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87611AF" w14:textId="121C33C3" w:rsidR="00AF6A4A" w:rsidRPr="00A545DF" w:rsidRDefault="00AF6A4A">
      <w:pPr>
        <w:pStyle w:val="Header"/>
        <w:tabs>
          <w:tab w:val="clear" w:pos="9639"/>
          <w:tab w:val="right" w:pos="5954"/>
        </w:tabs>
        <w:spacing w:after="240"/>
        <w:jc w:val="right"/>
        <w:rPr>
          <w:rFonts w:ascii="Calibri" w:hAnsi="Calibri"/>
          <w:lang w:val="en-US"/>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ENG</w:t>
      </w:r>
      <w:r>
        <w:rPr>
          <w:rFonts w:ascii="Calibri" w:eastAsia="SimSun" w:hAnsi="Calibri" w:hint="eastAsia"/>
          <w:lang w:val="en-US" w:eastAsia="zh-CN"/>
        </w:rPr>
        <w:t>12</w:t>
      </w:r>
      <w:r>
        <w:rPr>
          <w:rFonts w:ascii="Calibri" w:hAnsi="Calibri"/>
        </w:rPr>
        <w:t>-</w:t>
      </w:r>
      <w:r w:rsidR="00A545DF">
        <w:rPr>
          <w:rFonts w:ascii="Calibri" w:hAnsi="Calibri"/>
          <w:lang w:val="en-US"/>
        </w:rPr>
        <w:t>3</w:t>
      </w:r>
      <w:r>
        <w:rPr>
          <w:rFonts w:ascii="Calibri" w:hAnsi="Calibri"/>
        </w:rPr>
        <w:t>.</w:t>
      </w:r>
      <w:r w:rsidR="00A545DF">
        <w:rPr>
          <w:rFonts w:ascii="Calibri" w:hAnsi="Calibri"/>
          <w:lang w:val="en-US"/>
        </w:rPr>
        <w:t>1</w:t>
      </w:r>
      <w:r>
        <w:rPr>
          <w:rFonts w:ascii="Calibri" w:hAnsi="Calibri"/>
        </w:rPr>
        <w:t>.</w:t>
      </w:r>
      <w:r w:rsidR="00161DD9">
        <w:rPr>
          <w:rFonts w:ascii="Calibri" w:hAnsi="Calibri"/>
          <w:lang w:val="en-US"/>
        </w:rPr>
        <w:t>2</w:t>
      </w:r>
    </w:p>
    <w:p w14:paraId="649156F7" w14:textId="77777777" w:rsidR="00AF6A4A" w:rsidRDefault="00AF6A4A">
      <w:pPr>
        <w:pStyle w:val="BodyText"/>
      </w:pPr>
    </w:p>
    <w:p w14:paraId="36C22D41" w14:textId="77777777" w:rsidR="00AF6A4A" w:rsidRDefault="00AF6A4A">
      <w:pPr>
        <w:pStyle w:val="BodyText"/>
      </w:pPr>
    </w:p>
    <w:p w14:paraId="524EE330" w14:textId="77777777" w:rsidR="00AF6A4A" w:rsidRDefault="00AF6A4A">
      <w:pPr>
        <w:pStyle w:val="BodyText"/>
      </w:pPr>
      <w:r>
        <w:t xml:space="preserve">Input paper for the following Committee(s): </w:t>
      </w:r>
      <w:r>
        <w:tab/>
      </w:r>
      <w:r>
        <w:rPr>
          <w:sz w:val="18"/>
          <w:szCs w:val="18"/>
        </w:rPr>
        <w:t>check as appropriate</w:t>
      </w:r>
      <w:r>
        <w:rPr>
          <w:sz w:val="18"/>
          <w:szCs w:val="18"/>
        </w:rPr>
        <w:tab/>
      </w:r>
      <w:r>
        <w:tab/>
        <w:t>Purpose of paper:</w:t>
      </w:r>
    </w:p>
    <w:p w14:paraId="376E9AB4" w14:textId="77777777" w:rsidR="00AF6A4A" w:rsidRDefault="00AF6A4A">
      <w:pPr>
        <w:pStyle w:val="BodyText"/>
        <w:rPr>
          <w:b/>
        </w:rPr>
      </w:pPr>
      <w:r>
        <w:rPr>
          <w:b/>
        </w:rPr>
        <w:t>□</w:t>
      </w:r>
      <w:r>
        <w:t xml:space="preserve">  ARM</w:t>
      </w:r>
      <w:r>
        <w:tab/>
      </w:r>
      <w:r>
        <w:tab/>
      </w:r>
      <w:r>
        <w:rPr>
          <w:b/>
        </w:rPr>
        <w:t>x</w:t>
      </w:r>
      <w:r>
        <w:t xml:space="preserve">  ENG</w:t>
      </w:r>
      <w:r>
        <w:tab/>
      </w:r>
      <w:r>
        <w:tab/>
      </w:r>
      <w:r>
        <w:rPr>
          <w:b/>
        </w:rPr>
        <w:t>□</w:t>
      </w:r>
      <w:r>
        <w:t xml:space="preserve">  PAP</w:t>
      </w:r>
      <w:r>
        <w:tab/>
      </w:r>
      <w:r>
        <w:tab/>
      </w:r>
      <w:r>
        <w:tab/>
      </w:r>
      <w:r>
        <w:tab/>
      </w:r>
      <w:r w:rsidR="004B57F7">
        <w:rPr>
          <w:rFonts w:hint="eastAsia"/>
          <w:lang w:eastAsia="zh-CN"/>
        </w:rPr>
        <w:t xml:space="preserve">             </w:t>
      </w:r>
      <w:r>
        <w:rPr>
          <w:b/>
        </w:rPr>
        <w:t>x</w:t>
      </w:r>
      <w:r>
        <w:t xml:space="preserve">  Input</w:t>
      </w:r>
    </w:p>
    <w:p w14:paraId="2931C54E" w14:textId="77777777" w:rsidR="00AF6A4A" w:rsidRDefault="00AF6A4A">
      <w:pPr>
        <w:pStyle w:val="BodyText"/>
        <w:rPr>
          <w:lang w:eastAsia="zh-CN"/>
        </w:rPr>
      </w:pPr>
      <w:r>
        <w:rPr>
          <w:b/>
        </w:rPr>
        <w:t>□</w:t>
      </w:r>
      <w:r>
        <w:t xml:space="preserve">  ENAV</w:t>
      </w:r>
      <w:r>
        <w:rPr>
          <w:b/>
        </w:rPr>
        <w:tab/>
      </w:r>
      <w:r w:rsidR="004B57F7">
        <w:rPr>
          <w:rFonts w:hint="eastAsia"/>
          <w:b/>
          <w:lang w:eastAsia="zh-CN"/>
        </w:rPr>
        <w:t xml:space="preserve">             </w:t>
      </w:r>
      <w:r>
        <w:rPr>
          <w:b/>
        </w:rPr>
        <w:t>□</w:t>
      </w:r>
      <w:r>
        <w:t xml:space="preserve">  VTS</w:t>
      </w:r>
      <w:r>
        <w:tab/>
      </w:r>
      <w:r>
        <w:tab/>
      </w:r>
      <w:r>
        <w:tab/>
      </w:r>
      <w:r>
        <w:tab/>
      </w:r>
      <w:r>
        <w:tab/>
      </w:r>
      <w:r>
        <w:tab/>
      </w:r>
      <w:r>
        <w:tab/>
      </w:r>
      <w:r>
        <w:rPr>
          <w:b/>
        </w:rPr>
        <w:t>□</w:t>
      </w:r>
      <w:r>
        <w:t xml:space="preserve">  Information</w:t>
      </w:r>
    </w:p>
    <w:p w14:paraId="756B19F9" w14:textId="77777777" w:rsidR="00AF6A4A" w:rsidRDefault="00AF6A4A">
      <w:pPr>
        <w:pStyle w:val="BodyText"/>
      </w:pPr>
    </w:p>
    <w:p w14:paraId="28D06117" w14:textId="77777777" w:rsidR="00AF6A4A" w:rsidRDefault="00AF6A4A">
      <w:pPr>
        <w:pStyle w:val="BodyText"/>
        <w:rPr>
          <w:lang w:val="en-US" w:eastAsia="zh-CN"/>
        </w:rPr>
      </w:pPr>
      <w:r>
        <w:t xml:space="preserve">Agenda item </w:t>
      </w:r>
      <w:r>
        <w:rPr>
          <w:rStyle w:val="FootnoteReference"/>
          <w:rFonts w:ascii="Calibri" w:hAnsi="Calibri"/>
          <w:sz w:val="22"/>
          <w:vertAlign w:val="superscript"/>
        </w:rPr>
        <w:footnoteReference w:id="2"/>
      </w:r>
      <w:r>
        <w:tab/>
        <w:t>(from agenda)</w:t>
      </w:r>
      <w:r>
        <w:tab/>
      </w:r>
      <w:r>
        <w:tab/>
      </w:r>
      <w:r>
        <w:tab/>
      </w:r>
    </w:p>
    <w:p w14:paraId="5D297E1B" w14:textId="77777777" w:rsidR="00AF6A4A" w:rsidRDefault="00AF6A4A">
      <w:pPr>
        <w:pStyle w:val="BodyText"/>
        <w:rPr>
          <w:lang w:val="en-US" w:eastAsia="zh-CN"/>
        </w:rPr>
      </w:pPr>
      <w:r>
        <w:t xml:space="preserve">Workplan Task Number / Technical Domain </w:t>
      </w:r>
      <w:r>
        <w:rPr>
          <w:vertAlign w:val="superscript"/>
        </w:rPr>
        <w:t>2</w:t>
      </w:r>
      <w:r>
        <w:tab/>
        <w:t>2018 - 2022 / Task 2.</w:t>
      </w:r>
      <w:r>
        <w:rPr>
          <w:rFonts w:hint="eastAsia"/>
          <w:lang w:val="en-US" w:eastAsia="zh-CN"/>
        </w:rPr>
        <w:t>2</w:t>
      </w:r>
      <w:r>
        <w:t>.</w:t>
      </w:r>
      <w:r>
        <w:rPr>
          <w:rFonts w:hint="eastAsia"/>
          <w:lang w:val="en-US" w:eastAsia="zh-CN"/>
        </w:rPr>
        <w:t>7</w:t>
      </w:r>
    </w:p>
    <w:p w14:paraId="1BD7A7FB" w14:textId="77777777" w:rsidR="00AF6A4A" w:rsidRDefault="00AF6A4A">
      <w:pPr>
        <w:pStyle w:val="BodyText"/>
      </w:pPr>
      <w:r>
        <w:t>Working Group</w:t>
      </w:r>
      <w:r>
        <w:tab/>
      </w:r>
      <w:r>
        <w:tab/>
      </w:r>
      <w:r>
        <w:tab/>
      </w:r>
      <w:r>
        <w:tab/>
      </w:r>
      <w:r>
        <w:tab/>
        <w:t>WG</w:t>
      </w:r>
      <w:r>
        <w:rPr>
          <w:rFonts w:hint="eastAsia"/>
          <w:lang w:val="en-US" w:eastAsia="zh-CN"/>
        </w:rPr>
        <w:t>1</w:t>
      </w:r>
    </w:p>
    <w:p w14:paraId="3B53F750" w14:textId="77777777" w:rsidR="00AF6A4A" w:rsidRDefault="00AF6A4A">
      <w:pPr>
        <w:pStyle w:val="BodyText"/>
        <w:rPr>
          <w:lang w:val="en-US" w:eastAsia="zh-CN"/>
        </w:rPr>
      </w:pPr>
      <w:r>
        <w:t>Author(s) / Submitter(s)</w:t>
      </w:r>
      <w:r>
        <w:tab/>
      </w:r>
      <w:r>
        <w:tab/>
      </w:r>
      <w:r>
        <w:tab/>
      </w:r>
      <w:r>
        <w:tab/>
      </w:r>
      <w:r>
        <w:rPr>
          <w:rFonts w:hint="eastAsia"/>
          <w:lang w:val="en-US" w:eastAsia="zh-CN"/>
        </w:rPr>
        <w:t>China MSA</w:t>
      </w:r>
    </w:p>
    <w:p w14:paraId="1F439B92" w14:textId="77777777" w:rsidR="00AF6A4A" w:rsidRDefault="00AF6A4A">
      <w:pPr>
        <w:pStyle w:val="BodyText"/>
        <w:rPr>
          <w:lang w:val="en-US" w:eastAsia="zh-CN"/>
        </w:rPr>
      </w:pPr>
    </w:p>
    <w:p w14:paraId="7FB3EBE7" w14:textId="77777777" w:rsidR="00AF6A4A" w:rsidRDefault="00AF6A4A">
      <w:pPr>
        <w:pStyle w:val="Title"/>
        <w:rPr>
          <w:color w:val="00558C"/>
          <w:lang w:eastAsia="zh-CN"/>
        </w:rPr>
      </w:pPr>
      <w:r>
        <w:rPr>
          <w:rFonts w:hint="eastAsia"/>
          <w:color w:val="00558C"/>
          <w:lang w:eastAsia="zh-CN"/>
        </w:rPr>
        <w:t xml:space="preserve">The Proposal of a </w:t>
      </w:r>
      <w:r>
        <w:rPr>
          <w:rFonts w:hint="eastAsia"/>
          <w:color w:val="00558C"/>
          <w:lang w:val="en-US" w:eastAsia="zh-CN"/>
        </w:rPr>
        <w:t>Measurement</w:t>
      </w:r>
      <w:r>
        <w:rPr>
          <w:rFonts w:hint="eastAsia"/>
          <w:color w:val="00558C"/>
          <w:lang w:eastAsia="zh-CN"/>
        </w:rPr>
        <w:t xml:space="preserve"> Method </w:t>
      </w:r>
    </w:p>
    <w:p w14:paraId="346E0224" w14:textId="77777777" w:rsidR="00AF6A4A" w:rsidRDefault="00AF6A4A">
      <w:pPr>
        <w:pStyle w:val="Title"/>
        <w:rPr>
          <w:color w:val="00558C"/>
          <w:lang w:val="en-US" w:eastAsia="zh-CN"/>
        </w:rPr>
      </w:pPr>
      <w:r>
        <w:rPr>
          <w:rFonts w:hint="eastAsia"/>
          <w:color w:val="00558C"/>
          <w:lang w:eastAsia="zh-CN"/>
        </w:rPr>
        <w:t xml:space="preserve">for Surface </w:t>
      </w:r>
      <w:proofErr w:type="spellStart"/>
      <w:r>
        <w:rPr>
          <w:rFonts w:hint="eastAsia"/>
          <w:color w:val="00558C"/>
          <w:lang w:eastAsia="zh-CN"/>
        </w:rPr>
        <w:t>Colours</w:t>
      </w:r>
      <w:proofErr w:type="spellEnd"/>
      <w:r>
        <w:rPr>
          <w:rFonts w:hint="eastAsia"/>
          <w:color w:val="00558C"/>
          <w:lang w:eastAsia="zh-CN"/>
        </w:rPr>
        <w:t xml:space="preserve"> of Visual A</w:t>
      </w:r>
      <w:r>
        <w:rPr>
          <w:rFonts w:hint="eastAsia"/>
          <w:color w:val="00558C"/>
          <w:lang w:val="en-US" w:eastAsia="zh-CN"/>
        </w:rPr>
        <w:t xml:space="preserve">ids </w:t>
      </w:r>
      <w:r>
        <w:rPr>
          <w:rFonts w:hint="eastAsia"/>
          <w:color w:val="00558C"/>
          <w:lang w:eastAsia="zh-CN"/>
        </w:rPr>
        <w:t>to</w:t>
      </w:r>
      <w:r>
        <w:rPr>
          <w:rFonts w:hint="eastAsia"/>
          <w:color w:val="00558C"/>
          <w:lang w:val="en-US" w:eastAsia="zh-CN"/>
        </w:rPr>
        <w:t xml:space="preserve"> </w:t>
      </w:r>
      <w:r>
        <w:rPr>
          <w:rFonts w:hint="eastAsia"/>
          <w:color w:val="00558C"/>
          <w:lang w:eastAsia="zh-CN"/>
        </w:rPr>
        <w:t>N</w:t>
      </w:r>
      <w:r>
        <w:rPr>
          <w:rFonts w:hint="eastAsia"/>
          <w:color w:val="00558C"/>
          <w:lang w:val="en-US" w:eastAsia="zh-CN"/>
        </w:rPr>
        <w:t>avigation</w:t>
      </w:r>
    </w:p>
    <w:p w14:paraId="7B54F76A" w14:textId="77777777" w:rsidR="00AF6A4A" w:rsidRDefault="00AF6A4A">
      <w:pPr>
        <w:pStyle w:val="Heading1"/>
        <w:numPr>
          <w:ilvl w:val="0"/>
          <w:numId w:val="0"/>
        </w:numPr>
      </w:pPr>
      <w:r>
        <w:rPr>
          <w:rFonts w:hint="eastAsia"/>
          <w:lang w:val="en-US" w:eastAsia="zh-CN"/>
        </w:rPr>
        <w:t>1</w:t>
      </w:r>
      <w:r>
        <w:rPr>
          <w:rFonts w:hint="eastAsia"/>
          <w:lang w:val="en-US" w:eastAsia="zh-CN"/>
        </w:rPr>
        <w:tab/>
      </w:r>
      <w:r>
        <w:rPr>
          <w:rFonts w:hint="eastAsia"/>
          <w:lang w:eastAsia="zh-CN"/>
        </w:rPr>
        <w:t>SuMMary</w:t>
      </w:r>
    </w:p>
    <w:p w14:paraId="05A4A3A2" w14:textId="77777777" w:rsidR="00AF6A4A" w:rsidRPr="00391612" w:rsidRDefault="00AF6A4A" w:rsidP="00A545DF">
      <w:pPr>
        <w:pStyle w:val="BodyText"/>
        <w:rPr>
          <w:rFonts w:ascii="Calibri" w:eastAsia="Calibri" w:hAnsi="Calibri"/>
          <w:lang w:val="en-US" w:eastAsia="en-US"/>
        </w:rPr>
      </w:pPr>
      <w:r w:rsidRPr="00391612">
        <w:rPr>
          <w:rFonts w:ascii="Calibri" w:hAnsi="Calibri"/>
          <w:lang w:val="en-US" w:eastAsia="en-US"/>
        </w:rPr>
        <w:t>China Maritime Safety Administration</w:t>
      </w:r>
      <w:r w:rsidRPr="00391612">
        <w:rPr>
          <w:rFonts w:ascii="Calibri" w:hAnsi="Calibri" w:hint="eastAsia"/>
          <w:lang w:val="en-US" w:eastAsia="en-US"/>
        </w:rPr>
        <w:t xml:space="preserve"> </w:t>
      </w:r>
      <w:r w:rsidRPr="00391612">
        <w:rPr>
          <w:rFonts w:ascii="Calibri" w:eastAsia="Calibri" w:hAnsi="Calibri" w:hint="eastAsia"/>
          <w:lang w:val="en-US" w:eastAsia="en-US"/>
        </w:rPr>
        <w:t>conducted the</w:t>
      </w:r>
      <w:r w:rsidRPr="00391612">
        <w:rPr>
          <w:rFonts w:ascii="Calibri" w:hAnsi="Calibri" w:hint="eastAsia"/>
          <w:lang w:val="en-US" w:eastAsia="en-US"/>
        </w:rPr>
        <w:t xml:space="preserve"> in-depth research on the measurement method for surface color of visual aids to navigation in 2018, made detailed requirements and specifications for the measurement method, measurement environment and measurement instruments of the surface color of visual aids to navigation, and </w:t>
      </w:r>
      <w:r w:rsidRPr="00391612">
        <w:rPr>
          <w:rFonts w:ascii="Calibri" w:eastAsia="Calibri" w:hAnsi="Calibri" w:hint="eastAsia"/>
          <w:lang w:val="en-US" w:eastAsia="en-US"/>
        </w:rPr>
        <w:t>develop</w:t>
      </w:r>
      <w:r w:rsidRPr="00391612">
        <w:rPr>
          <w:rFonts w:ascii="Calibri" w:hAnsi="Calibri" w:hint="eastAsia"/>
          <w:lang w:val="en-US" w:eastAsia="en-US"/>
        </w:rPr>
        <w:t xml:space="preserve">ed a method applicable to the surface color measurement of aids to navigation( excluding the measurement of retro-reflecting materials), </w:t>
      </w:r>
      <w:r w:rsidRPr="00391612">
        <w:rPr>
          <w:rFonts w:ascii="Calibri" w:eastAsia="Calibri" w:hAnsi="Calibri" w:hint="eastAsia"/>
          <w:lang w:val="en-US" w:eastAsia="en-US"/>
        </w:rPr>
        <w:t xml:space="preserve">which gave </w:t>
      </w:r>
      <w:r w:rsidRPr="00391612">
        <w:rPr>
          <w:rFonts w:ascii="Calibri" w:hAnsi="Calibri" w:hint="eastAsia"/>
          <w:lang w:val="en-US" w:eastAsia="en-US"/>
        </w:rPr>
        <w:t xml:space="preserve"> detailed guidance for the surface color measurement of visual aids to navigation.</w:t>
      </w:r>
    </w:p>
    <w:p w14:paraId="182636BA" w14:textId="77777777" w:rsidR="00AF6A4A" w:rsidRDefault="00AF6A4A">
      <w:pPr>
        <w:pStyle w:val="Heading2"/>
        <w:tabs>
          <w:tab w:val="clear" w:pos="567"/>
          <w:tab w:val="left" w:pos="851"/>
        </w:tabs>
      </w:pPr>
      <w:r>
        <w:t>Purpose of the documen</w:t>
      </w:r>
      <w:r>
        <w:rPr>
          <w:rFonts w:hint="eastAsia"/>
          <w:lang w:eastAsia="zh-CN"/>
        </w:rPr>
        <w:t>t</w:t>
      </w:r>
    </w:p>
    <w:p w14:paraId="0D0E2BE1" w14:textId="77777777" w:rsidR="00AF6A4A" w:rsidRPr="00391612" w:rsidRDefault="00AF6A4A">
      <w:pPr>
        <w:pStyle w:val="BodyText"/>
        <w:rPr>
          <w:rFonts w:ascii="Calibri" w:eastAsia="Calibri" w:hAnsi="Calibri"/>
          <w:lang w:eastAsia="en-US"/>
        </w:rPr>
      </w:pPr>
      <w:r w:rsidRPr="00391612">
        <w:rPr>
          <w:rFonts w:ascii="Calibri" w:hAnsi="Calibri"/>
        </w:rPr>
        <w:t>The purpose of this document is to</w:t>
      </w:r>
      <w:r w:rsidRPr="00391612">
        <w:rPr>
          <w:rFonts w:ascii="Calibri" w:eastAsia="Calibri" w:hAnsi="Calibri" w:hint="eastAsia"/>
          <w:lang w:eastAsia="en-US"/>
        </w:rPr>
        <w:t xml:space="preserve"> </w:t>
      </w:r>
      <w:r w:rsidRPr="00391612">
        <w:rPr>
          <w:rFonts w:ascii="Calibri" w:eastAsia="Calibri" w:hAnsi="Calibri"/>
          <w:lang w:eastAsia="en-US"/>
        </w:rPr>
        <w:t>p</w:t>
      </w:r>
      <w:r w:rsidRPr="00391612">
        <w:rPr>
          <w:rFonts w:ascii="Calibri" w:eastAsia="Calibri" w:hAnsi="Calibri" w:hint="eastAsia"/>
          <w:lang w:eastAsia="en-US"/>
        </w:rPr>
        <w:t xml:space="preserve">rovide a </w:t>
      </w:r>
      <w:r w:rsidRPr="00391612">
        <w:rPr>
          <w:rFonts w:ascii="Calibri" w:eastAsia="Calibri" w:hAnsi="Calibri" w:hint="eastAsia"/>
          <w:lang w:val="en-US" w:eastAsia="en-US"/>
        </w:rPr>
        <w:t>measurement</w:t>
      </w:r>
      <w:r w:rsidRPr="00391612">
        <w:rPr>
          <w:rFonts w:ascii="Calibri" w:eastAsia="Calibri" w:hAnsi="Calibri" w:hint="eastAsia"/>
          <w:lang w:eastAsia="en-US"/>
        </w:rPr>
        <w:t xml:space="preserve"> method for surface </w:t>
      </w:r>
      <w:proofErr w:type="spellStart"/>
      <w:r w:rsidRPr="00391612">
        <w:rPr>
          <w:rFonts w:ascii="Calibri" w:eastAsia="Calibri" w:hAnsi="Calibri" w:hint="eastAsia"/>
          <w:lang w:eastAsia="en-US"/>
        </w:rPr>
        <w:t>colour</w:t>
      </w:r>
      <w:proofErr w:type="spellEnd"/>
      <w:r w:rsidRPr="00391612">
        <w:rPr>
          <w:rFonts w:ascii="Calibri" w:eastAsia="Calibri" w:hAnsi="Calibri" w:hint="eastAsia"/>
          <w:lang w:eastAsia="en-US"/>
        </w:rPr>
        <w:t xml:space="preserve"> of visual </w:t>
      </w:r>
      <w:proofErr w:type="spellStart"/>
      <w:r w:rsidRPr="00391612">
        <w:rPr>
          <w:rFonts w:ascii="Calibri" w:eastAsia="Calibri" w:hAnsi="Calibri" w:hint="eastAsia"/>
          <w:lang w:eastAsia="en-US"/>
        </w:rPr>
        <w:t>AtoN</w:t>
      </w:r>
      <w:proofErr w:type="spellEnd"/>
      <w:r w:rsidRPr="00391612">
        <w:rPr>
          <w:rFonts w:ascii="Calibri" w:eastAsia="Calibri" w:hAnsi="Calibri" w:hint="eastAsia"/>
          <w:lang w:val="en-US" w:eastAsia="en-US"/>
        </w:rPr>
        <w:t xml:space="preserve"> and a theoretical reference for the accurate measurement of visual </w:t>
      </w:r>
      <w:proofErr w:type="spellStart"/>
      <w:r w:rsidRPr="00391612">
        <w:rPr>
          <w:rFonts w:ascii="Calibri" w:eastAsia="Calibri" w:hAnsi="Calibri" w:hint="eastAsia"/>
          <w:lang w:val="en-US" w:eastAsia="en-US"/>
        </w:rPr>
        <w:t>AtoN</w:t>
      </w:r>
      <w:proofErr w:type="spellEnd"/>
      <w:r w:rsidRPr="00391612">
        <w:rPr>
          <w:rFonts w:ascii="Calibri" w:eastAsia="Calibri" w:hAnsi="Calibri" w:hint="eastAsia"/>
          <w:lang w:val="en-US" w:eastAsia="en-US"/>
        </w:rPr>
        <w:t xml:space="preserve"> in the industry.</w:t>
      </w:r>
    </w:p>
    <w:p w14:paraId="73B613F4" w14:textId="77777777" w:rsidR="00AF6A4A" w:rsidRDefault="00AF6A4A">
      <w:pPr>
        <w:pStyle w:val="Heading2"/>
        <w:tabs>
          <w:tab w:val="clear" w:pos="567"/>
          <w:tab w:val="left" w:pos="851"/>
        </w:tabs>
      </w:pPr>
      <w:r>
        <w:t>Related document</w:t>
      </w:r>
      <w:r>
        <w:rPr>
          <w:rFonts w:hint="eastAsia"/>
          <w:lang w:eastAsia="zh-CN"/>
        </w:rPr>
        <w:t>s</w:t>
      </w:r>
    </w:p>
    <w:p w14:paraId="2B2860D7" w14:textId="77777777" w:rsidR="00AF6A4A" w:rsidRDefault="00AF6A4A">
      <w:pPr>
        <w:pStyle w:val="a5"/>
        <w:spacing w:line="360" w:lineRule="auto"/>
        <w:ind w:firstLineChars="0" w:firstLine="0"/>
        <w:rPr>
          <w:rFonts w:ascii="Calibri" w:eastAsia="SimSun" w:hAnsi="Calibri" w:cs="Calibri"/>
          <w:sz w:val="22"/>
          <w:szCs w:val="22"/>
          <w:lang w:val="en-GB"/>
        </w:rPr>
      </w:pPr>
      <w:r>
        <w:rPr>
          <w:rFonts w:ascii="Calibri" w:eastAsia="SimSun" w:hAnsi="Calibri" w:cs="Calibri" w:hint="eastAsia"/>
          <w:sz w:val="22"/>
          <w:szCs w:val="22"/>
          <w:lang w:val="en-GB"/>
        </w:rPr>
        <w:t>IALA R0108(E-108)-2017 The Surface Colours Used as Visual Signals on Marine Aids to Navigation</w:t>
      </w:r>
    </w:p>
    <w:p w14:paraId="4717F2D8" w14:textId="77777777" w:rsidR="00AF6A4A" w:rsidRDefault="00AF6A4A">
      <w:pPr>
        <w:pStyle w:val="a5"/>
        <w:spacing w:line="360" w:lineRule="auto"/>
        <w:ind w:firstLineChars="0" w:firstLine="0"/>
        <w:rPr>
          <w:rFonts w:ascii="Calibri" w:eastAsia="SimSun" w:hAnsi="Calibri" w:cs="Calibri"/>
          <w:sz w:val="22"/>
          <w:szCs w:val="22"/>
          <w:lang w:val="en-GB"/>
        </w:rPr>
      </w:pPr>
      <w:r>
        <w:rPr>
          <w:rFonts w:ascii="Calibri" w:eastAsia="SimSun" w:hAnsi="Calibri" w:cs="Calibri" w:hint="eastAsia"/>
          <w:sz w:val="22"/>
          <w:szCs w:val="22"/>
          <w:lang w:val="en-GB"/>
        </w:rPr>
        <w:t xml:space="preserve">IALA G1134-2017 Surface Colours used as Visual Signals on </w:t>
      </w:r>
      <w:proofErr w:type="spellStart"/>
      <w:r>
        <w:rPr>
          <w:rFonts w:ascii="Calibri" w:eastAsia="SimSun" w:hAnsi="Calibri" w:cs="Calibri" w:hint="eastAsia"/>
          <w:sz w:val="22"/>
          <w:szCs w:val="22"/>
          <w:lang w:val="en-GB"/>
        </w:rPr>
        <w:t>AtoN</w:t>
      </w:r>
      <w:proofErr w:type="spellEnd"/>
    </w:p>
    <w:p w14:paraId="7CCC2108" w14:textId="77777777" w:rsidR="00AF6A4A" w:rsidRDefault="00AF6A4A">
      <w:pPr>
        <w:pStyle w:val="a5"/>
        <w:spacing w:line="360" w:lineRule="auto"/>
        <w:ind w:firstLineChars="0" w:firstLine="0"/>
        <w:rPr>
          <w:rFonts w:ascii="Calibri" w:eastAsia="SimSun" w:hAnsi="Calibri" w:cs="Calibri"/>
          <w:sz w:val="22"/>
          <w:szCs w:val="22"/>
        </w:rPr>
      </w:pPr>
      <w:r>
        <w:rPr>
          <w:rFonts w:ascii="Calibri" w:eastAsia="SimSun" w:hAnsi="Calibri" w:cs="Calibri"/>
          <w:sz w:val="22"/>
          <w:szCs w:val="22"/>
        </w:rPr>
        <w:t>CIE 15-20</w:t>
      </w:r>
      <w:r>
        <w:rPr>
          <w:rFonts w:ascii="Calibri" w:eastAsia="SimSun" w:hAnsi="Calibri" w:cs="Calibri" w:hint="eastAsia"/>
          <w:sz w:val="22"/>
          <w:szCs w:val="22"/>
        </w:rPr>
        <w:t>18</w:t>
      </w:r>
      <w:r>
        <w:rPr>
          <w:rFonts w:ascii="Calibri" w:eastAsia="SimSun" w:hAnsi="Calibri" w:cs="Calibri"/>
          <w:sz w:val="22"/>
          <w:szCs w:val="22"/>
        </w:rPr>
        <w:t xml:space="preserve"> Colorimetry</w:t>
      </w:r>
    </w:p>
    <w:p w14:paraId="3E1C2492" w14:textId="77777777" w:rsidR="00AF6A4A" w:rsidRDefault="00AF6A4A">
      <w:pPr>
        <w:pStyle w:val="Heading1"/>
        <w:numPr>
          <w:ilvl w:val="0"/>
          <w:numId w:val="0"/>
        </w:numPr>
        <w:rPr>
          <w:lang w:eastAsia="zh-CN"/>
        </w:rPr>
      </w:pPr>
      <w:r>
        <w:rPr>
          <w:rFonts w:hint="eastAsia"/>
          <w:lang w:val="en-US" w:eastAsia="zh-CN"/>
        </w:rPr>
        <w:t>2</w:t>
      </w:r>
      <w:r>
        <w:rPr>
          <w:rFonts w:hint="eastAsia"/>
          <w:lang w:val="en-US" w:eastAsia="zh-CN"/>
        </w:rPr>
        <w:tab/>
      </w:r>
      <w:r>
        <w:t>Backgroun</w:t>
      </w:r>
      <w:r>
        <w:rPr>
          <w:rFonts w:hint="eastAsia"/>
          <w:lang w:eastAsia="zh-CN"/>
        </w:rPr>
        <w:t>D</w:t>
      </w:r>
    </w:p>
    <w:p w14:paraId="58B3C7D5" w14:textId="77777777" w:rsidR="00AF6A4A" w:rsidRPr="00F96F81" w:rsidRDefault="00AF6A4A" w:rsidP="00391612">
      <w:pPr>
        <w:widowControl w:val="0"/>
        <w:jc w:val="both"/>
        <w:rPr>
          <w:rFonts w:ascii="Calibri" w:eastAsia="SimSun" w:hAnsi="Calibri"/>
          <w:lang w:eastAsia="zh-CN"/>
        </w:rPr>
      </w:pPr>
      <w:r w:rsidRPr="00F96F81">
        <w:rPr>
          <w:rFonts w:ascii="Calibri" w:eastAsia="SimSun" w:hAnsi="Calibri" w:hint="eastAsia"/>
          <w:lang w:eastAsia="zh-CN"/>
        </w:rPr>
        <w:t xml:space="preserve">At present, the published recommendation and guideline of IALA include </w:t>
      </w:r>
      <w:r w:rsidRPr="00F96F81">
        <w:rPr>
          <w:rFonts w:ascii="Calibri" w:eastAsia="SimSun" w:hAnsi="Calibri" w:hint="eastAsia"/>
          <w:lang w:eastAsia="zh-CN"/>
        </w:rPr>
        <w:t>《</w:t>
      </w:r>
      <w:r w:rsidRPr="00F96F81">
        <w:rPr>
          <w:rFonts w:ascii="Calibri" w:eastAsia="SimSun" w:hAnsi="Calibri" w:hint="eastAsia"/>
          <w:lang w:eastAsia="zh-CN"/>
        </w:rPr>
        <w:t>IALA  R0108(E-108)-2017</w:t>
      </w:r>
      <w:r w:rsidRPr="00F96F81">
        <w:rPr>
          <w:rFonts w:ascii="Calibri" w:eastAsia="SimSun" w:hAnsi="Calibri" w:hint="eastAsia"/>
          <w:lang w:eastAsia="zh-CN"/>
        </w:rPr>
        <w:t>，</w:t>
      </w:r>
      <w:r w:rsidRPr="00F96F81">
        <w:rPr>
          <w:rFonts w:ascii="Calibri" w:eastAsia="SimSun" w:hAnsi="Calibri" w:hint="eastAsia"/>
          <w:lang w:eastAsia="zh-CN"/>
        </w:rPr>
        <w:t xml:space="preserve">The Surface </w:t>
      </w:r>
      <w:proofErr w:type="spellStart"/>
      <w:r w:rsidRPr="00F96F81">
        <w:rPr>
          <w:rFonts w:ascii="Calibri" w:eastAsia="SimSun" w:hAnsi="Calibri" w:hint="eastAsia"/>
          <w:lang w:eastAsia="zh-CN"/>
        </w:rPr>
        <w:t>Colours</w:t>
      </w:r>
      <w:proofErr w:type="spellEnd"/>
      <w:r w:rsidRPr="00F96F81">
        <w:rPr>
          <w:rFonts w:ascii="Calibri" w:eastAsia="SimSun" w:hAnsi="Calibri" w:hint="eastAsia"/>
          <w:lang w:eastAsia="zh-CN"/>
        </w:rPr>
        <w:t xml:space="preserve"> Used as Visual Signals on Marine Aids to Navigation</w:t>
      </w:r>
      <w:r w:rsidRPr="00F96F81">
        <w:rPr>
          <w:rFonts w:ascii="Calibri" w:eastAsia="SimSun" w:hAnsi="Calibri" w:hint="eastAsia"/>
          <w:lang w:eastAsia="zh-CN"/>
        </w:rPr>
        <w:t>》</w:t>
      </w:r>
      <w:r w:rsidRPr="00F96F81">
        <w:rPr>
          <w:rFonts w:ascii="Calibri" w:eastAsia="SimSun" w:hAnsi="Calibri" w:hint="eastAsia"/>
          <w:lang w:eastAsia="zh-CN"/>
        </w:rPr>
        <w:t xml:space="preserve">and </w:t>
      </w:r>
      <w:r w:rsidRPr="00F96F81">
        <w:rPr>
          <w:rFonts w:ascii="Calibri" w:eastAsia="SimSun" w:hAnsi="Calibri" w:hint="eastAsia"/>
          <w:lang w:eastAsia="zh-CN"/>
        </w:rPr>
        <w:t>《</w:t>
      </w:r>
      <w:r w:rsidRPr="00F96F81">
        <w:rPr>
          <w:rFonts w:ascii="Calibri" w:eastAsia="SimSun" w:hAnsi="Calibri" w:hint="eastAsia"/>
          <w:lang w:eastAsia="zh-CN"/>
        </w:rPr>
        <w:t xml:space="preserve">IALA G1134-2017 Surface </w:t>
      </w:r>
      <w:proofErr w:type="spellStart"/>
      <w:r w:rsidRPr="00F96F81">
        <w:rPr>
          <w:rFonts w:ascii="Calibri" w:eastAsia="SimSun" w:hAnsi="Calibri" w:hint="eastAsia"/>
          <w:lang w:eastAsia="zh-CN"/>
        </w:rPr>
        <w:t>Colours</w:t>
      </w:r>
      <w:proofErr w:type="spellEnd"/>
      <w:r w:rsidRPr="00F96F81">
        <w:rPr>
          <w:rFonts w:ascii="Calibri" w:eastAsia="SimSun" w:hAnsi="Calibri" w:hint="eastAsia"/>
          <w:lang w:eastAsia="zh-CN"/>
        </w:rPr>
        <w:t xml:space="preserve"> used as Visual Signals on </w:t>
      </w:r>
      <w:proofErr w:type="spellStart"/>
      <w:r w:rsidRPr="00F96F81">
        <w:rPr>
          <w:rFonts w:ascii="Calibri" w:eastAsia="SimSun" w:hAnsi="Calibri" w:hint="eastAsia"/>
          <w:lang w:eastAsia="zh-CN"/>
        </w:rPr>
        <w:t>AtoN</w:t>
      </w:r>
      <w:proofErr w:type="spellEnd"/>
      <w:r w:rsidRPr="00F96F81">
        <w:rPr>
          <w:rFonts w:ascii="Calibri" w:eastAsia="SimSun" w:hAnsi="Calibri" w:hint="eastAsia"/>
          <w:lang w:eastAsia="zh-CN"/>
        </w:rPr>
        <w:t>》</w:t>
      </w:r>
      <w:r w:rsidRPr="00F96F81">
        <w:rPr>
          <w:rFonts w:ascii="Calibri" w:eastAsia="SimSun" w:hAnsi="Calibri" w:hint="eastAsia"/>
          <w:lang w:eastAsia="zh-CN"/>
        </w:rPr>
        <w:t xml:space="preserve">. R0108 mainly specifies the </w:t>
      </w:r>
      <w:proofErr w:type="spellStart"/>
      <w:r w:rsidRPr="00F96F81">
        <w:rPr>
          <w:rFonts w:ascii="Calibri" w:eastAsia="SimSun" w:hAnsi="Calibri" w:hint="eastAsia"/>
          <w:lang w:eastAsia="zh-CN"/>
        </w:rPr>
        <w:t>colour</w:t>
      </w:r>
      <w:proofErr w:type="spellEnd"/>
      <w:r w:rsidRPr="00F96F81">
        <w:rPr>
          <w:rFonts w:ascii="Calibri" w:eastAsia="SimSun" w:hAnsi="Calibri" w:hint="eastAsia"/>
          <w:lang w:eastAsia="zh-CN"/>
        </w:rPr>
        <w:t xml:space="preserve"> used in the visual </w:t>
      </w:r>
      <w:proofErr w:type="spellStart"/>
      <w:r w:rsidRPr="00F96F81">
        <w:rPr>
          <w:rFonts w:ascii="Calibri" w:eastAsia="SimSun" w:hAnsi="Calibri" w:hint="eastAsia"/>
          <w:lang w:eastAsia="zh-CN"/>
        </w:rPr>
        <w:t>AtoN</w:t>
      </w:r>
      <w:proofErr w:type="spellEnd"/>
      <w:r w:rsidRPr="00F96F81">
        <w:rPr>
          <w:rFonts w:ascii="Calibri" w:eastAsia="SimSun" w:hAnsi="Calibri" w:hint="eastAsia"/>
          <w:lang w:eastAsia="zh-CN"/>
        </w:rPr>
        <w:t>, which doesn</w:t>
      </w:r>
      <w:r w:rsidRPr="00F96F81">
        <w:rPr>
          <w:rFonts w:ascii="Calibri" w:eastAsia="SimSun" w:hAnsi="Calibri"/>
          <w:lang w:eastAsia="zh-CN"/>
        </w:rPr>
        <w:t>’</w:t>
      </w:r>
      <w:r w:rsidRPr="00F96F81">
        <w:rPr>
          <w:rFonts w:ascii="Calibri" w:eastAsia="SimSun" w:hAnsi="Calibri" w:hint="eastAsia"/>
          <w:lang w:eastAsia="zh-CN"/>
        </w:rPr>
        <w:t xml:space="preserve">t include the surface </w:t>
      </w:r>
      <w:proofErr w:type="spellStart"/>
      <w:r w:rsidRPr="00F96F81">
        <w:rPr>
          <w:rFonts w:ascii="Calibri" w:eastAsia="SimSun" w:hAnsi="Calibri" w:hint="eastAsia"/>
          <w:lang w:eastAsia="zh-CN"/>
        </w:rPr>
        <w:t>colour</w:t>
      </w:r>
      <w:proofErr w:type="spellEnd"/>
      <w:r w:rsidRPr="00F96F81">
        <w:rPr>
          <w:rFonts w:ascii="Calibri" w:eastAsia="SimSun" w:hAnsi="Calibri" w:hint="eastAsia"/>
          <w:lang w:eastAsia="zh-CN"/>
        </w:rPr>
        <w:t xml:space="preserve"> measurement method. G1134 only briefly introduces the measurement method without detailed measurement requirements.  </w:t>
      </w:r>
      <w:r w:rsidRPr="00F96F81">
        <w:rPr>
          <w:rFonts w:ascii="Calibri" w:eastAsia="SimSun" w:hAnsi="Calibri"/>
          <w:lang w:eastAsia="zh-CN"/>
        </w:rPr>
        <w:t>This may easily</w:t>
      </w:r>
      <w:r w:rsidRPr="00F96F81">
        <w:rPr>
          <w:rFonts w:ascii="Calibri" w:eastAsia="SimSun" w:hAnsi="Calibri" w:hint="eastAsia"/>
          <w:lang w:eastAsia="zh-CN"/>
        </w:rPr>
        <w:t xml:space="preserve"> lead to </w:t>
      </w:r>
      <w:r w:rsidRPr="00F96F81">
        <w:rPr>
          <w:rFonts w:ascii="Calibri" w:eastAsia="SimSun" w:hAnsi="Calibri"/>
          <w:lang w:eastAsia="zh-CN"/>
        </w:rPr>
        <w:t>the</w:t>
      </w:r>
      <w:r w:rsidRPr="00F96F81">
        <w:rPr>
          <w:rFonts w:ascii="Calibri" w:eastAsia="SimSun" w:hAnsi="Calibri" w:hint="eastAsia"/>
          <w:lang w:eastAsia="zh-CN"/>
        </w:rPr>
        <w:t xml:space="preserve"> difference and poor comparability among the measurement results due to different choice</w:t>
      </w:r>
      <w:r w:rsidRPr="00F96F81">
        <w:rPr>
          <w:rFonts w:ascii="Calibri" w:eastAsia="SimSun" w:hAnsi="Calibri"/>
          <w:lang w:eastAsia="zh-CN"/>
        </w:rPr>
        <w:t>s</w:t>
      </w:r>
      <w:r w:rsidRPr="00F96F81">
        <w:rPr>
          <w:rFonts w:ascii="Calibri" w:eastAsia="SimSun" w:hAnsi="Calibri" w:hint="eastAsia"/>
          <w:lang w:eastAsia="zh-CN"/>
        </w:rPr>
        <w:t xml:space="preserve"> of </w:t>
      </w:r>
      <w:r w:rsidRPr="00F96F81">
        <w:rPr>
          <w:rFonts w:ascii="Calibri" w:eastAsia="SimSun" w:hAnsi="Calibri"/>
          <w:lang w:eastAsia="zh-CN"/>
        </w:rPr>
        <w:t>various technical</w:t>
      </w:r>
      <w:r w:rsidRPr="00F96F81">
        <w:rPr>
          <w:rFonts w:ascii="Calibri" w:eastAsia="SimSun" w:hAnsi="Calibri" w:hint="eastAsia"/>
          <w:lang w:eastAsia="zh-CN"/>
        </w:rPr>
        <w:t xml:space="preserve"> link</w:t>
      </w:r>
      <w:r w:rsidRPr="00F96F81">
        <w:rPr>
          <w:rFonts w:ascii="Calibri" w:eastAsia="SimSun" w:hAnsi="Calibri"/>
          <w:lang w:eastAsia="zh-CN"/>
        </w:rPr>
        <w:t>s</w:t>
      </w:r>
      <w:r w:rsidRPr="00F96F81">
        <w:rPr>
          <w:rFonts w:ascii="Calibri" w:eastAsia="SimSun" w:hAnsi="Calibri" w:hint="eastAsia"/>
          <w:lang w:eastAsia="zh-CN"/>
        </w:rPr>
        <w:t xml:space="preserve"> in the measurement method</w:t>
      </w:r>
      <w:r w:rsidRPr="00F96F81">
        <w:rPr>
          <w:rFonts w:ascii="Calibri" w:eastAsia="SimSun" w:hAnsi="Calibri"/>
          <w:lang w:eastAsia="zh-CN"/>
        </w:rPr>
        <w:t xml:space="preserve"> </w:t>
      </w:r>
      <w:r w:rsidRPr="00F96F81">
        <w:rPr>
          <w:rFonts w:ascii="Calibri" w:eastAsia="SimSun" w:hAnsi="Calibri" w:hint="eastAsia"/>
          <w:lang w:eastAsia="zh-CN"/>
        </w:rPr>
        <w:t>by different manufacture</w:t>
      </w:r>
      <w:r w:rsidRPr="00F96F81">
        <w:rPr>
          <w:rFonts w:ascii="Calibri" w:eastAsia="SimSun" w:hAnsi="Calibri"/>
          <w:lang w:eastAsia="zh-CN"/>
        </w:rPr>
        <w:t>r</w:t>
      </w:r>
      <w:r w:rsidRPr="00F96F81">
        <w:rPr>
          <w:rFonts w:ascii="Calibri" w:eastAsia="SimSun" w:hAnsi="Calibri" w:hint="eastAsia"/>
          <w:lang w:eastAsia="zh-CN"/>
        </w:rPr>
        <w:t>s and test laboratories.</w:t>
      </w:r>
    </w:p>
    <w:p w14:paraId="04062B92" w14:textId="77777777" w:rsidR="00AF6A4A" w:rsidRPr="00F96F81" w:rsidRDefault="00AF6A4A" w:rsidP="00F96F81">
      <w:pPr>
        <w:pStyle w:val="BodyText"/>
        <w:rPr>
          <w:rFonts w:ascii="Calibri" w:eastAsia="Calibri" w:hAnsi="Calibri"/>
          <w:lang w:eastAsia="en-US"/>
        </w:rPr>
      </w:pPr>
      <w:r w:rsidRPr="00F96F81">
        <w:rPr>
          <w:rFonts w:ascii="Calibri" w:eastAsia="Calibri" w:hAnsi="Calibri" w:hint="eastAsia"/>
          <w:lang w:eastAsia="en-US"/>
        </w:rPr>
        <w:lastRenderedPageBreak/>
        <w:t xml:space="preserve">In order to solve </w:t>
      </w:r>
      <w:r w:rsidRPr="00F96F81">
        <w:rPr>
          <w:rFonts w:ascii="Calibri" w:eastAsia="Calibri" w:hAnsi="Calibri"/>
          <w:lang w:eastAsia="en-US"/>
        </w:rPr>
        <w:t>above</w:t>
      </w:r>
      <w:r w:rsidRPr="00F96F81">
        <w:rPr>
          <w:rFonts w:ascii="Calibri" w:eastAsia="Calibri" w:hAnsi="Calibri" w:hint="eastAsia"/>
          <w:lang w:eastAsia="en-US"/>
        </w:rPr>
        <w:t xml:space="preserve"> problem</w:t>
      </w:r>
      <w:r w:rsidRPr="00F96F81">
        <w:rPr>
          <w:rFonts w:ascii="Calibri" w:eastAsia="Calibri" w:hAnsi="Calibri"/>
          <w:lang w:eastAsia="en-US"/>
        </w:rPr>
        <w:t>s</w:t>
      </w:r>
      <w:r w:rsidRPr="00F96F81">
        <w:rPr>
          <w:rFonts w:ascii="Calibri" w:eastAsia="Calibri" w:hAnsi="Calibri" w:hint="eastAsia"/>
          <w:lang w:eastAsia="en-US"/>
        </w:rPr>
        <w:t xml:space="preserve">, it's necessary to conduct </w:t>
      </w:r>
      <w:r w:rsidRPr="00F96F81">
        <w:rPr>
          <w:rFonts w:ascii="Calibri" w:hAnsi="Calibri"/>
        </w:rPr>
        <w:t>research</w:t>
      </w:r>
      <w:r w:rsidRPr="00F96F81">
        <w:rPr>
          <w:rFonts w:ascii="Calibri" w:eastAsia="Calibri" w:hAnsi="Calibri" w:hint="eastAsia"/>
          <w:lang w:eastAsia="en-US"/>
        </w:rPr>
        <w:t xml:space="preserve"> on the surface </w:t>
      </w:r>
      <w:proofErr w:type="spellStart"/>
      <w:r w:rsidRPr="00F96F81">
        <w:rPr>
          <w:rFonts w:ascii="Calibri" w:eastAsia="Calibri" w:hAnsi="Calibri" w:hint="eastAsia"/>
          <w:lang w:eastAsia="en-US"/>
        </w:rPr>
        <w:t>colour</w:t>
      </w:r>
      <w:proofErr w:type="spellEnd"/>
      <w:r w:rsidRPr="00F96F81">
        <w:rPr>
          <w:rFonts w:ascii="Calibri" w:eastAsia="Calibri" w:hAnsi="Calibri" w:hint="eastAsia"/>
          <w:lang w:eastAsia="en-US"/>
        </w:rPr>
        <w:t xml:space="preserve"> measurement</w:t>
      </w:r>
      <w:r w:rsidRPr="00F96F81">
        <w:rPr>
          <w:rFonts w:ascii="Calibri" w:eastAsia="Calibri" w:hAnsi="Calibri" w:hint="eastAsia"/>
          <w:lang w:val="en-US" w:eastAsia="en-US"/>
        </w:rPr>
        <w:t xml:space="preserve"> </w:t>
      </w:r>
      <w:r w:rsidRPr="00F96F81">
        <w:rPr>
          <w:rFonts w:ascii="Calibri" w:eastAsia="Calibri" w:hAnsi="Calibri" w:hint="eastAsia"/>
          <w:lang w:eastAsia="en-US"/>
        </w:rPr>
        <w:t xml:space="preserve">method of </w:t>
      </w:r>
      <w:proofErr w:type="spellStart"/>
      <w:r w:rsidRPr="00F96F81">
        <w:rPr>
          <w:rFonts w:ascii="Calibri" w:eastAsia="Calibri" w:hAnsi="Calibri" w:hint="eastAsia"/>
          <w:lang w:eastAsia="en-US"/>
        </w:rPr>
        <w:t>AtoN</w:t>
      </w:r>
      <w:proofErr w:type="spellEnd"/>
      <w:r w:rsidRPr="00F96F81">
        <w:rPr>
          <w:rFonts w:ascii="Calibri" w:eastAsia="Calibri" w:hAnsi="Calibri" w:hint="eastAsia"/>
          <w:lang w:eastAsia="en-US"/>
        </w:rPr>
        <w:t>，</w:t>
      </w:r>
      <w:r w:rsidRPr="00F96F81">
        <w:rPr>
          <w:rFonts w:ascii="Calibri" w:hAnsi="Calibri"/>
        </w:rPr>
        <w:t xml:space="preserve">so as to </w:t>
      </w:r>
      <w:r w:rsidRPr="00F96F81">
        <w:rPr>
          <w:rFonts w:ascii="Calibri" w:eastAsia="Calibri" w:hAnsi="Calibri" w:hint="eastAsia"/>
          <w:lang w:eastAsia="en-US"/>
        </w:rPr>
        <w:t xml:space="preserve">develop </w:t>
      </w:r>
      <w:r w:rsidRPr="00F96F81">
        <w:rPr>
          <w:rFonts w:ascii="Calibri" w:hAnsi="Calibri"/>
        </w:rPr>
        <w:t>a unified</w:t>
      </w:r>
      <w:r w:rsidRPr="00F96F81">
        <w:rPr>
          <w:rFonts w:ascii="Calibri" w:eastAsia="Calibri" w:hAnsi="Calibri" w:hint="eastAsia"/>
          <w:lang w:eastAsia="en-US"/>
        </w:rPr>
        <w:t xml:space="preserve"> and standard method to facilitate the quality control and maintenance of surface </w:t>
      </w:r>
      <w:proofErr w:type="spellStart"/>
      <w:r w:rsidRPr="00F96F81">
        <w:rPr>
          <w:rFonts w:ascii="Calibri" w:eastAsia="Calibri" w:hAnsi="Calibri" w:hint="eastAsia"/>
          <w:lang w:eastAsia="en-US"/>
        </w:rPr>
        <w:t>colour</w:t>
      </w:r>
      <w:r w:rsidRPr="00F96F81">
        <w:rPr>
          <w:rFonts w:ascii="Calibri" w:eastAsia="Calibri" w:hAnsi="Calibri" w:hint="eastAsia"/>
          <w:lang w:val="en-US" w:eastAsia="en-US"/>
        </w:rPr>
        <w:t>s</w:t>
      </w:r>
      <w:proofErr w:type="spellEnd"/>
      <w:r w:rsidRPr="00F96F81">
        <w:rPr>
          <w:rFonts w:ascii="Calibri" w:eastAsia="Calibri" w:hAnsi="Calibri" w:hint="eastAsia"/>
          <w:lang w:eastAsia="en-US"/>
        </w:rPr>
        <w:t xml:space="preserve">. This method will provide a basis for evaluation of surface </w:t>
      </w:r>
      <w:proofErr w:type="spellStart"/>
      <w:r w:rsidRPr="00F96F81">
        <w:rPr>
          <w:rFonts w:ascii="Calibri" w:eastAsia="Calibri" w:hAnsi="Calibri" w:hint="eastAsia"/>
          <w:lang w:eastAsia="en-US"/>
        </w:rPr>
        <w:t>colour</w:t>
      </w:r>
      <w:proofErr w:type="spellEnd"/>
      <w:r w:rsidRPr="00F96F81">
        <w:rPr>
          <w:rFonts w:ascii="Calibri" w:eastAsia="Calibri" w:hAnsi="Calibri" w:hint="eastAsia"/>
          <w:lang w:eastAsia="en-US"/>
        </w:rPr>
        <w:t xml:space="preserve"> performance in the material research, acceptance and maintenance of visual </w:t>
      </w:r>
      <w:proofErr w:type="spellStart"/>
      <w:r w:rsidRPr="00F96F81">
        <w:rPr>
          <w:rFonts w:ascii="Calibri" w:eastAsia="Calibri" w:hAnsi="Calibri" w:hint="eastAsia"/>
          <w:lang w:eastAsia="en-US"/>
        </w:rPr>
        <w:t>AtoN</w:t>
      </w:r>
      <w:proofErr w:type="spellEnd"/>
      <w:r w:rsidRPr="00F96F81">
        <w:rPr>
          <w:rFonts w:ascii="Calibri" w:eastAsia="Calibri" w:hAnsi="Calibri" w:hint="eastAsia"/>
          <w:lang w:eastAsia="en-US"/>
        </w:rPr>
        <w:t xml:space="preserve"> projects, and make the </w:t>
      </w:r>
      <w:r w:rsidRPr="00F96F81">
        <w:rPr>
          <w:rFonts w:ascii="Calibri" w:eastAsia="Calibri" w:hAnsi="Calibri" w:hint="eastAsia"/>
          <w:lang w:val="en-US" w:eastAsia="en-US"/>
        </w:rPr>
        <w:t>measurement</w:t>
      </w:r>
      <w:r w:rsidRPr="00F96F81">
        <w:rPr>
          <w:rFonts w:ascii="Calibri" w:eastAsia="Calibri" w:hAnsi="Calibri" w:hint="eastAsia"/>
          <w:lang w:eastAsia="en-US"/>
        </w:rPr>
        <w:t xml:space="preserve"> results among different departments comparable ,so as to reduce the problems caused by inconsistent measurement methods and finally improve the safety</w:t>
      </w:r>
      <w:r w:rsidRPr="00F96F81">
        <w:rPr>
          <w:rFonts w:ascii="Calibri" w:eastAsia="Calibri" w:hAnsi="Calibri" w:hint="eastAsia"/>
          <w:lang w:val="en-US" w:eastAsia="en-US"/>
        </w:rPr>
        <w:t xml:space="preserve"> </w:t>
      </w:r>
      <w:r w:rsidRPr="00F96F81">
        <w:rPr>
          <w:rFonts w:ascii="Calibri" w:eastAsia="Calibri" w:hAnsi="Calibri" w:hint="eastAsia"/>
          <w:lang w:eastAsia="en-US"/>
        </w:rPr>
        <w:t>of navigation.</w:t>
      </w:r>
    </w:p>
    <w:p w14:paraId="7BC236CF" w14:textId="77777777" w:rsidR="00AF6A4A" w:rsidRDefault="00AF6A4A">
      <w:pPr>
        <w:pStyle w:val="Heading1"/>
        <w:numPr>
          <w:ilvl w:val="0"/>
          <w:numId w:val="0"/>
        </w:numPr>
      </w:pPr>
      <w:r>
        <w:rPr>
          <w:rFonts w:hint="eastAsia"/>
          <w:lang w:val="en-US" w:eastAsia="zh-CN"/>
        </w:rPr>
        <w:t>3</w:t>
      </w:r>
      <w:r>
        <w:rPr>
          <w:rFonts w:hint="eastAsia"/>
          <w:lang w:val="en-US" w:eastAsia="zh-CN"/>
        </w:rPr>
        <w:tab/>
      </w:r>
      <w:r>
        <w:t>Discussio</w:t>
      </w:r>
      <w:r>
        <w:rPr>
          <w:rFonts w:hint="eastAsia"/>
          <w:lang w:eastAsia="zh-CN"/>
        </w:rPr>
        <w:t>N</w:t>
      </w:r>
    </w:p>
    <w:p w14:paraId="64BD9AEF" w14:textId="77777777" w:rsidR="00AF6A4A" w:rsidRDefault="00AF6A4A">
      <w:pPr>
        <w:pStyle w:val="Heading2"/>
        <w:numPr>
          <w:ilvl w:val="1"/>
          <w:numId w:val="0"/>
        </w:numPr>
        <w:tabs>
          <w:tab w:val="clear" w:pos="567"/>
        </w:tabs>
      </w:pPr>
      <w:r>
        <w:rPr>
          <w:rFonts w:hint="eastAsia"/>
          <w:lang w:val="en-US" w:eastAsia="zh-CN"/>
        </w:rPr>
        <w:t>3.1        Summary</w:t>
      </w:r>
    </w:p>
    <w:p w14:paraId="58EDA6DA" w14:textId="77777777" w:rsidR="00AF6A4A" w:rsidRPr="00F96F81" w:rsidRDefault="00AF6A4A" w:rsidP="00F96F81">
      <w:pPr>
        <w:pStyle w:val="BodyText"/>
        <w:rPr>
          <w:rFonts w:ascii="Calibri" w:eastAsia="Calibri" w:hAnsi="Calibri"/>
          <w:lang w:eastAsia="en-US"/>
        </w:rPr>
      </w:pPr>
      <w:r w:rsidRPr="00F96F81">
        <w:rPr>
          <w:rFonts w:ascii="Calibri" w:eastAsia="Calibri" w:hAnsi="Calibri" w:hint="eastAsia"/>
          <w:lang w:val="en-US" w:eastAsia="en-US"/>
        </w:rPr>
        <w:t>According to</w:t>
      </w:r>
      <w:r w:rsidRPr="00F96F81">
        <w:rPr>
          <w:rFonts w:ascii="Calibri" w:eastAsia="Calibri" w:hAnsi="Calibri" w:hint="eastAsia"/>
          <w:lang w:eastAsia="en-US"/>
        </w:rPr>
        <w:t xml:space="preserve"> the existing standards for surface </w:t>
      </w:r>
      <w:proofErr w:type="spellStart"/>
      <w:r w:rsidRPr="00F96F81">
        <w:rPr>
          <w:rFonts w:ascii="Calibri" w:eastAsia="Calibri" w:hAnsi="Calibri" w:hint="eastAsia"/>
          <w:lang w:eastAsia="en-US"/>
        </w:rPr>
        <w:t>colour</w:t>
      </w:r>
      <w:r w:rsidRPr="00F96F81">
        <w:rPr>
          <w:rFonts w:ascii="Calibri" w:eastAsia="Calibri" w:hAnsi="Calibri" w:hint="eastAsia"/>
          <w:lang w:val="en-US" w:eastAsia="en-US"/>
        </w:rPr>
        <w:t>s</w:t>
      </w:r>
      <w:proofErr w:type="spellEnd"/>
      <w:r w:rsidRPr="00F96F81">
        <w:rPr>
          <w:rFonts w:ascii="Calibri" w:eastAsia="Calibri" w:hAnsi="Calibri" w:hint="eastAsia"/>
          <w:lang w:eastAsia="en-US"/>
        </w:rPr>
        <w:t xml:space="preserve"> of </w:t>
      </w:r>
      <w:proofErr w:type="spellStart"/>
      <w:r w:rsidRPr="00F96F81">
        <w:rPr>
          <w:rFonts w:ascii="Calibri" w:eastAsia="Calibri" w:hAnsi="Calibri" w:hint="eastAsia"/>
          <w:lang w:eastAsia="en-US"/>
        </w:rPr>
        <w:t>AtoN</w:t>
      </w:r>
      <w:proofErr w:type="spellEnd"/>
      <w:r w:rsidRPr="00F96F81">
        <w:rPr>
          <w:rFonts w:ascii="Calibri" w:eastAsia="Calibri" w:hAnsi="Calibri" w:hint="eastAsia"/>
          <w:lang w:eastAsia="en-US"/>
        </w:rPr>
        <w:t xml:space="preserve"> and the development of current measurement technology, this method</w:t>
      </w:r>
      <w:r w:rsidRPr="00F96F81">
        <w:rPr>
          <w:rFonts w:ascii="Calibri" w:eastAsia="Calibri" w:hAnsi="Calibri"/>
          <w:lang w:eastAsia="en-US"/>
        </w:rPr>
        <w:t xml:space="preserve"> is the first to conduct </w:t>
      </w:r>
      <w:r w:rsidRPr="00F96F81">
        <w:rPr>
          <w:rFonts w:ascii="Calibri" w:eastAsia="Calibri" w:hAnsi="Calibri" w:hint="eastAsia"/>
          <w:lang w:eastAsia="en-US"/>
        </w:rPr>
        <w:t xml:space="preserve">a detailed research and analysis of the surface </w:t>
      </w:r>
      <w:proofErr w:type="spellStart"/>
      <w:r w:rsidRPr="00F96F81">
        <w:rPr>
          <w:rFonts w:ascii="Calibri" w:eastAsia="Calibri" w:hAnsi="Calibri" w:hint="eastAsia"/>
          <w:lang w:eastAsia="en-US"/>
        </w:rPr>
        <w:t>colour</w:t>
      </w:r>
      <w:proofErr w:type="spellEnd"/>
      <w:r w:rsidRPr="00F96F81">
        <w:rPr>
          <w:rFonts w:ascii="Calibri" w:eastAsia="Calibri" w:hAnsi="Calibri" w:hint="eastAsia"/>
          <w:lang w:eastAsia="en-US"/>
        </w:rPr>
        <w:t xml:space="preserve"> measurement for </w:t>
      </w:r>
      <w:proofErr w:type="spellStart"/>
      <w:r w:rsidRPr="00F96F81">
        <w:rPr>
          <w:rFonts w:ascii="Calibri" w:eastAsia="Calibri" w:hAnsi="Calibri" w:hint="eastAsia"/>
          <w:lang w:eastAsia="en-US"/>
        </w:rPr>
        <w:t>AtoN</w:t>
      </w:r>
      <w:proofErr w:type="spellEnd"/>
      <w:r w:rsidRPr="00F96F81">
        <w:rPr>
          <w:rFonts w:ascii="Calibri" w:eastAsia="Calibri" w:hAnsi="Calibri" w:hint="eastAsia"/>
          <w:lang w:eastAsia="en-US"/>
        </w:rPr>
        <w:t>. It standardizes the measurement method of visua</w:t>
      </w:r>
      <w:r w:rsidRPr="00F96F81">
        <w:rPr>
          <w:rFonts w:ascii="Calibri" w:eastAsia="Calibri" w:hAnsi="Calibri" w:hint="eastAsia"/>
          <w:lang w:val="en-US" w:eastAsia="en-US"/>
        </w:rPr>
        <w:t>l</w:t>
      </w:r>
      <w:r w:rsidRPr="00F96F81">
        <w:rPr>
          <w:rFonts w:ascii="Calibri" w:eastAsia="Calibri" w:hAnsi="Calibri" w:hint="eastAsia"/>
          <w:lang w:eastAsia="en-US"/>
        </w:rPr>
        <w:t xml:space="preserve"> </w:t>
      </w:r>
      <w:proofErr w:type="spellStart"/>
      <w:r w:rsidRPr="00F96F81">
        <w:rPr>
          <w:rFonts w:ascii="Calibri" w:eastAsia="Calibri" w:hAnsi="Calibri" w:hint="eastAsia"/>
          <w:lang w:eastAsia="en-US"/>
        </w:rPr>
        <w:t>AtoN</w:t>
      </w:r>
      <w:proofErr w:type="spellEnd"/>
      <w:r w:rsidRPr="00F96F81">
        <w:rPr>
          <w:rFonts w:ascii="Calibri" w:eastAsia="Calibri" w:hAnsi="Calibri" w:hint="eastAsia"/>
          <w:lang w:eastAsia="en-US"/>
        </w:rPr>
        <w:t xml:space="preserve"> and makes specifications on the measurement environment requirements, measurement</w:t>
      </w:r>
      <w:r w:rsidRPr="00F96F81">
        <w:rPr>
          <w:rFonts w:ascii="Calibri" w:eastAsia="Calibri" w:hAnsi="Calibri" w:hint="eastAsia"/>
          <w:lang w:val="en-US" w:eastAsia="en-US"/>
        </w:rPr>
        <w:t xml:space="preserve"> </w:t>
      </w:r>
      <w:r w:rsidRPr="00F96F81">
        <w:rPr>
          <w:rFonts w:ascii="Calibri" w:eastAsia="Calibri" w:hAnsi="Calibri" w:hint="eastAsia"/>
          <w:lang w:eastAsia="en-US"/>
        </w:rPr>
        <w:t>instruments</w:t>
      </w:r>
      <w:r w:rsidRPr="00F96F81">
        <w:rPr>
          <w:rFonts w:ascii="Calibri" w:eastAsia="Calibri" w:hAnsi="Calibri" w:hint="eastAsia"/>
          <w:lang w:val="en-US" w:eastAsia="en-US"/>
        </w:rPr>
        <w:t xml:space="preserve"> </w:t>
      </w:r>
      <w:r w:rsidRPr="00F96F81">
        <w:rPr>
          <w:rFonts w:ascii="Calibri" w:eastAsia="Calibri" w:hAnsi="Calibri" w:hint="eastAsia"/>
          <w:lang w:eastAsia="en-US"/>
        </w:rPr>
        <w:t>requirements, sampling methods</w:t>
      </w:r>
      <w:r w:rsidRPr="00F96F81">
        <w:rPr>
          <w:rFonts w:ascii="Calibri" w:eastAsia="Calibri" w:hAnsi="Calibri" w:hint="eastAsia"/>
          <w:lang w:val="en-US" w:eastAsia="en-US"/>
        </w:rPr>
        <w:t xml:space="preserve"> and</w:t>
      </w:r>
      <w:r w:rsidRPr="00F96F81">
        <w:rPr>
          <w:rFonts w:ascii="Calibri" w:eastAsia="Calibri" w:hAnsi="Calibri" w:hint="eastAsia"/>
          <w:lang w:eastAsia="en-US"/>
        </w:rPr>
        <w:t xml:space="preserve"> measurement procedures.  The specific are as follows:</w:t>
      </w:r>
    </w:p>
    <w:p w14:paraId="3026E5D8" w14:textId="77777777" w:rsidR="00AF6A4A" w:rsidRDefault="00AF6A4A">
      <w:pPr>
        <w:pStyle w:val="Heading2"/>
        <w:numPr>
          <w:ilvl w:val="1"/>
          <w:numId w:val="0"/>
        </w:numPr>
        <w:tabs>
          <w:tab w:val="clear" w:pos="567"/>
        </w:tabs>
        <w:rPr>
          <w:lang w:eastAsia="zh-CN"/>
        </w:rPr>
      </w:pPr>
      <w:r>
        <w:rPr>
          <w:rFonts w:hint="eastAsia"/>
          <w:lang w:val="en-US" w:eastAsia="zh-CN"/>
        </w:rPr>
        <w:t xml:space="preserve">3.2        </w:t>
      </w:r>
      <w:r>
        <w:rPr>
          <w:rFonts w:hint="eastAsia"/>
          <w:lang w:eastAsia="zh-CN"/>
        </w:rPr>
        <w:t xml:space="preserve">Overall </w:t>
      </w:r>
      <w:r>
        <w:rPr>
          <w:rFonts w:hint="eastAsia"/>
          <w:lang w:val="en-US" w:eastAsia="zh-CN"/>
        </w:rPr>
        <w:t>M</w:t>
      </w:r>
      <w:proofErr w:type="spellStart"/>
      <w:r>
        <w:rPr>
          <w:rFonts w:hint="eastAsia"/>
          <w:lang w:eastAsia="zh-CN"/>
        </w:rPr>
        <w:t>easurement</w:t>
      </w:r>
      <w:proofErr w:type="spellEnd"/>
      <w:r>
        <w:rPr>
          <w:rFonts w:hint="eastAsia"/>
          <w:lang w:eastAsia="zh-CN"/>
        </w:rPr>
        <w:t xml:space="preserve"> </w:t>
      </w:r>
      <w:r>
        <w:rPr>
          <w:rFonts w:hint="eastAsia"/>
          <w:lang w:val="en-US" w:eastAsia="zh-CN"/>
        </w:rPr>
        <w:t>R</w:t>
      </w:r>
      <w:proofErr w:type="spellStart"/>
      <w:r>
        <w:rPr>
          <w:rFonts w:hint="eastAsia"/>
          <w:lang w:eastAsia="zh-CN"/>
        </w:rPr>
        <w:t>equirements</w:t>
      </w:r>
      <w:proofErr w:type="spellEnd"/>
    </w:p>
    <w:p w14:paraId="5F4C517B" w14:textId="77777777" w:rsidR="00AF6A4A" w:rsidRPr="00F96F81" w:rsidRDefault="00AF6A4A" w:rsidP="00F96F81">
      <w:pPr>
        <w:widowControl w:val="0"/>
        <w:jc w:val="both"/>
        <w:rPr>
          <w:rFonts w:asciiTheme="minorHAnsi" w:eastAsia="SimSun" w:hAnsiTheme="minorHAnsi" w:cstheme="minorHAnsi"/>
          <w:lang w:eastAsia="zh-CN"/>
        </w:rPr>
      </w:pPr>
      <w:r w:rsidRPr="00F96F81">
        <w:rPr>
          <w:rFonts w:asciiTheme="minorHAnsi" w:eastAsia="SimSun" w:hAnsiTheme="minorHAnsi" w:cstheme="minorHAnsi"/>
          <w:lang w:eastAsia="zh-CN"/>
        </w:rPr>
        <w:t xml:space="preserve">CIE D65  is selected as the illuminant.  CIE 2°standard colorimetric observer is adopted. A 45 °annular/normal geometry (45/0) is used for measurement. The measurement method is spectrophotometry. In addition to the above mentioned points, this measurement method also makes specific requirements for the measurement methods and measurement conditions of the surface </w:t>
      </w:r>
      <w:proofErr w:type="spellStart"/>
      <w:r w:rsidRPr="00F96F81">
        <w:rPr>
          <w:rFonts w:asciiTheme="minorHAnsi" w:eastAsia="SimSun" w:hAnsiTheme="minorHAnsi" w:cstheme="minorHAnsi"/>
          <w:lang w:eastAsia="zh-CN"/>
        </w:rPr>
        <w:t>colours</w:t>
      </w:r>
      <w:proofErr w:type="spellEnd"/>
      <w:r w:rsidRPr="00F96F81">
        <w:rPr>
          <w:rFonts w:asciiTheme="minorHAnsi" w:eastAsia="SimSun" w:hAnsiTheme="minorHAnsi" w:cstheme="minorHAnsi"/>
          <w:lang w:eastAsia="zh-CN"/>
        </w:rPr>
        <w:t xml:space="preserve"> of visual </w:t>
      </w:r>
      <w:proofErr w:type="spellStart"/>
      <w:r w:rsidRPr="00F96F81">
        <w:rPr>
          <w:rFonts w:asciiTheme="minorHAnsi" w:eastAsia="SimSun" w:hAnsiTheme="minorHAnsi" w:cstheme="minorHAnsi"/>
          <w:lang w:eastAsia="zh-CN"/>
        </w:rPr>
        <w:t>AtoN</w:t>
      </w:r>
      <w:proofErr w:type="spellEnd"/>
      <w:r w:rsidRPr="00F96F81">
        <w:rPr>
          <w:rFonts w:asciiTheme="minorHAnsi" w:eastAsia="SimSun" w:hAnsiTheme="minorHAnsi" w:cstheme="minorHAnsi"/>
          <w:lang w:eastAsia="zh-CN"/>
        </w:rPr>
        <w:t xml:space="preserve"> based on the performance and application requirements of the surface </w:t>
      </w:r>
      <w:proofErr w:type="spellStart"/>
      <w:r w:rsidRPr="00F96F81">
        <w:rPr>
          <w:rFonts w:asciiTheme="minorHAnsi" w:eastAsia="SimSun" w:hAnsiTheme="minorHAnsi" w:cstheme="minorHAnsi"/>
          <w:lang w:eastAsia="zh-CN"/>
        </w:rPr>
        <w:t>coloours</w:t>
      </w:r>
      <w:proofErr w:type="spellEnd"/>
      <w:r w:rsidRPr="00F96F81">
        <w:rPr>
          <w:rFonts w:asciiTheme="minorHAnsi" w:eastAsia="SimSun" w:hAnsiTheme="minorHAnsi" w:cstheme="minorHAnsi"/>
          <w:lang w:eastAsia="zh-CN"/>
        </w:rPr>
        <w:t xml:space="preserve"> of visual </w:t>
      </w:r>
      <w:proofErr w:type="spellStart"/>
      <w:r w:rsidRPr="00F96F81">
        <w:rPr>
          <w:rFonts w:asciiTheme="minorHAnsi" w:eastAsia="SimSun" w:hAnsiTheme="minorHAnsi" w:cstheme="minorHAnsi"/>
          <w:lang w:eastAsia="zh-CN"/>
        </w:rPr>
        <w:t>AtoN</w:t>
      </w:r>
      <w:proofErr w:type="spellEnd"/>
      <w:r w:rsidRPr="00F96F81">
        <w:rPr>
          <w:rFonts w:asciiTheme="minorHAnsi" w:eastAsia="SimSun" w:hAnsiTheme="minorHAnsi" w:cstheme="minorHAnsi"/>
          <w:lang w:eastAsia="zh-CN"/>
        </w:rPr>
        <w:t>, which are embodied in the following aspects:</w:t>
      </w:r>
    </w:p>
    <w:p w14:paraId="0DDEB680" w14:textId="77777777" w:rsidR="00AF6A4A" w:rsidRDefault="00AF6A4A">
      <w:pPr>
        <w:pStyle w:val="Heading2"/>
        <w:numPr>
          <w:ilvl w:val="1"/>
          <w:numId w:val="0"/>
        </w:numPr>
        <w:tabs>
          <w:tab w:val="clear" w:pos="567"/>
        </w:tabs>
        <w:rPr>
          <w:lang w:eastAsia="zh-CN"/>
        </w:rPr>
      </w:pPr>
      <w:r>
        <w:rPr>
          <w:rFonts w:hint="eastAsia"/>
          <w:lang w:val="en-US" w:eastAsia="zh-CN"/>
        </w:rPr>
        <w:t>3.2.1</w:t>
      </w:r>
      <w:r>
        <w:rPr>
          <w:rFonts w:hint="eastAsia"/>
          <w:lang w:val="en-US" w:eastAsia="zh-CN"/>
        </w:rPr>
        <w:tab/>
      </w:r>
      <w:r>
        <w:rPr>
          <w:rFonts w:hint="eastAsia"/>
          <w:lang w:eastAsia="zh-CN"/>
        </w:rPr>
        <w:t xml:space="preserve">Surface </w:t>
      </w:r>
      <w:r>
        <w:rPr>
          <w:rFonts w:hint="eastAsia"/>
          <w:lang w:val="en-US" w:eastAsia="zh-CN"/>
        </w:rPr>
        <w:t>C</w:t>
      </w:r>
      <w:proofErr w:type="spellStart"/>
      <w:r>
        <w:rPr>
          <w:rFonts w:hint="eastAsia"/>
          <w:lang w:eastAsia="zh-CN"/>
        </w:rPr>
        <w:t>olor</w:t>
      </w:r>
      <w:proofErr w:type="spellEnd"/>
      <w:r>
        <w:rPr>
          <w:rFonts w:hint="eastAsia"/>
          <w:lang w:eastAsia="zh-CN"/>
        </w:rPr>
        <w:t xml:space="preserve"> </w:t>
      </w:r>
      <w:r>
        <w:rPr>
          <w:rFonts w:hint="eastAsia"/>
          <w:lang w:val="en-US" w:eastAsia="zh-CN"/>
        </w:rPr>
        <w:t>M</w:t>
      </w:r>
      <w:proofErr w:type="spellStart"/>
      <w:r>
        <w:rPr>
          <w:rFonts w:hint="eastAsia"/>
          <w:lang w:eastAsia="zh-CN"/>
        </w:rPr>
        <w:t>easurement</w:t>
      </w:r>
      <w:proofErr w:type="spellEnd"/>
      <w:r>
        <w:rPr>
          <w:rFonts w:hint="eastAsia"/>
          <w:lang w:eastAsia="zh-CN"/>
        </w:rPr>
        <w:t xml:space="preserve"> by Spectrophotometry</w:t>
      </w:r>
    </w:p>
    <w:p w14:paraId="340C05AC" w14:textId="77777777" w:rsidR="00AF6A4A" w:rsidRDefault="00AF6A4A" w:rsidP="00F96F81">
      <w:pPr>
        <w:tabs>
          <w:tab w:val="center" w:pos="4201"/>
          <w:tab w:val="right" w:leader="dot" w:pos="9298"/>
        </w:tabs>
        <w:jc w:val="both"/>
        <w:rPr>
          <w:rFonts w:ascii="Calibri" w:eastAsia="SimSun" w:hAnsi="Calibri"/>
          <w:lang w:eastAsia="zh-CN"/>
        </w:rPr>
      </w:pPr>
      <w:r>
        <w:rPr>
          <w:rFonts w:ascii="Calibri" w:eastAsia="SimSun" w:hAnsi="Calibri"/>
          <w:lang w:eastAsia="zh-CN"/>
        </w:rPr>
        <w:t xml:space="preserve">There are two methods for surface </w:t>
      </w:r>
      <w:proofErr w:type="spellStart"/>
      <w:r>
        <w:rPr>
          <w:rFonts w:ascii="Calibri" w:eastAsia="SimSun" w:hAnsi="Calibri"/>
          <w:lang w:eastAsia="zh-CN"/>
        </w:rPr>
        <w:t>colour</w:t>
      </w:r>
      <w:proofErr w:type="spellEnd"/>
      <w:r>
        <w:rPr>
          <w:rFonts w:ascii="Calibri" w:eastAsia="SimSun" w:hAnsi="Calibri"/>
          <w:lang w:eastAsia="zh-CN"/>
        </w:rPr>
        <w:t xml:space="preserve"> measurement: spectrophotometry (using spectrophotometer) and photoelectric integration method (using colorimeter)</w:t>
      </w:r>
      <w:r>
        <w:rPr>
          <w:rFonts w:ascii="Calibri" w:eastAsia="SimSun" w:hAnsi="Calibri" w:hint="eastAsia"/>
          <w:lang w:eastAsia="zh-CN"/>
        </w:rPr>
        <w:t xml:space="preserve">. Based on the previous practical research and analysis, photoelectric integration method has </w:t>
      </w:r>
      <w:r>
        <w:rPr>
          <w:rFonts w:ascii="Calibri" w:eastAsia="SimSun" w:hAnsi="Calibri"/>
          <w:lang w:eastAsia="zh-CN"/>
        </w:rPr>
        <w:t>spectral mismatching problem</w:t>
      </w:r>
      <w:r>
        <w:rPr>
          <w:rFonts w:ascii="Calibri" w:eastAsia="SimSun" w:hAnsi="Calibri" w:hint="eastAsia"/>
          <w:lang w:eastAsia="zh-CN"/>
        </w:rPr>
        <w:t xml:space="preserve"> due to the influence of matching technology and other factors, especially for the measurement of red and blue visual </w:t>
      </w:r>
      <w:proofErr w:type="spellStart"/>
      <w:r>
        <w:rPr>
          <w:rFonts w:ascii="Calibri" w:eastAsia="SimSun" w:hAnsi="Calibri" w:hint="eastAsia"/>
          <w:lang w:eastAsia="zh-CN"/>
        </w:rPr>
        <w:t>AtoN</w:t>
      </w:r>
      <w:proofErr w:type="spellEnd"/>
      <w:r>
        <w:rPr>
          <w:rFonts w:ascii="Calibri" w:eastAsia="SimSun" w:hAnsi="Calibri" w:hint="eastAsia"/>
          <w:lang w:eastAsia="zh-CN"/>
        </w:rPr>
        <w:t>. In addition, it is very difficult to accurately simulate the standard illuminants, especially the standard D65, which will increase the error of photoelectric integration method.</w:t>
      </w:r>
    </w:p>
    <w:p w14:paraId="4C4261AA" w14:textId="77777777" w:rsidR="00AF6A4A" w:rsidRDefault="00AF6A4A">
      <w:pPr>
        <w:pStyle w:val="Heading2"/>
        <w:numPr>
          <w:ilvl w:val="1"/>
          <w:numId w:val="0"/>
        </w:numPr>
        <w:tabs>
          <w:tab w:val="clear" w:pos="567"/>
        </w:tabs>
        <w:rPr>
          <w:lang w:val="en-US" w:eastAsia="zh-CN"/>
        </w:rPr>
      </w:pPr>
      <w:r>
        <w:rPr>
          <w:rFonts w:hint="eastAsia"/>
          <w:lang w:val="en-US" w:eastAsia="zh-CN"/>
        </w:rPr>
        <w:t>3.2.2</w:t>
      </w:r>
      <w:r>
        <w:rPr>
          <w:rFonts w:hint="eastAsia"/>
          <w:lang w:val="en-US" w:eastAsia="zh-CN"/>
        </w:rPr>
        <w:tab/>
      </w:r>
      <w:r>
        <w:rPr>
          <w:rFonts w:hint="eastAsia"/>
          <w:lang w:eastAsia="zh-CN"/>
        </w:rPr>
        <w:t xml:space="preserve">Selection of </w:t>
      </w:r>
      <w:r>
        <w:rPr>
          <w:rFonts w:hint="eastAsia"/>
          <w:lang w:val="en-US" w:eastAsia="zh-CN"/>
        </w:rPr>
        <w:t>Measurement Illuminant</w:t>
      </w:r>
    </w:p>
    <w:p w14:paraId="29A989DB" w14:textId="77777777" w:rsidR="00AF6A4A" w:rsidRDefault="00AF6A4A" w:rsidP="00F96F81">
      <w:pPr>
        <w:tabs>
          <w:tab w:val="center" w:pos="4201"/>
          <w:tab w:val="right" w:leader="dot" w:pos="9298"/>
        </w:tabs>
        <w:jc w:val="both"/>
        <w:rPr>
          <w:rFonts w:ascii="Calibri" w:eastAsia="SimSun" w:hAnsi="Calibri"/>
          <w:lang w:eastAsia="zh-CN"/>
        </w:rPr>
      </w:pPr>
      <w:r>
        <w:rPr>
          <w:rFonts w:ascii="Calibri" w:eastAsia="SimSun" w:hAnsi="Calibri" w:hint="eastAsia"/>
          <w:lang w:eastAsia="zh-CN"/>
        </w:rPr>
        <w:t xml:space="preserve">The surface </w:t>
      </w:r>
      <w:proofErr w:type="spellStart"/>
      <w:r>
        <w:rPr>
          <w:rFonts w:ascii="Calibri" w:eastAsia="SimSun" w:hAnsi="Calibri" w:hint="eastAsia"/>
          <w:lang w:eastAsia="zh-CN"/>
        </w:rPr>
        <w:t>colour</w:t>
      </w:r>
      <w:proofErr w:type="spellEnd"/>
      <w:r>
        <w:rPr>
          <w:rFonts w:ascii="Calibri" w:eastAsia="SimSun" w:hAnsi="Calibri" w:hint="eastAsia"/>
          <w:lang w:eastAsia="zh-CN"/>
        </w:rPr>
        <w:t xml:space="preserve"> measurement of visual </w:t>
      </w:r>
      <w:proofErr w:type="spellStart"/>
      <w:r>
        <w:rPr>
          <w:rFonts w:ascii="Calibri" w:eastAsia="SimSun" w:hAnsi="Calibri" w:hint="eastAsia"/>
          <w:lang w:eastAsia="zh-CN"/>
        </w:rPr>
        <w:t>AtoN</w:t>
      </w:r>
      <w:proofErr w:type="spellEnd"/>
      <w:r>
        <w:rPr>
          <w:rFonts w:ascii="Calibri" w:eastAsia="SimSun" w:hAnsi="Calibri" w:hint="eastAsia"/>
          <w:lang w:eastAsia="zh-CN"/>
        </w:rPr>
        <w:t xml:space="preserve"> by spectrophotometry is based on the theoretical calculation of the measured spectral reflectance. Therefore, for the measurement of ordinary surface </w:t>
      </w:r>
      <w:proofErr w:type="spellStart"/>
      <w:r>
        <w:rPr>
          <w:rFonts w:ascii="Calibri" w:eastAsia="SimSun" w:hAnsi="Calibri" w:hint="eastAsia"/>
          <w:lang w:eastAsia="zh-CN"/>
        </w:rPr>
        <w:t>colour</w:t>
      </w:r>
      <w:proofErr w:type="spellEnd"/>
      <w:r>
        <w:rPr>
          <w:rFonts w:ascii="Calibri" w:eastAsia="SimSun" w:hAnsi="Calibri" w:hint="eastAsia"/>
          <w:lang w:eastAsia="zh-CN"/>
        </w:rPr>
        <w:t xml:space="preserve"> and surface </w:t>
      </w:r>
      <w:proofErr w:type="spellStart"/>
      <w:r>
        <w:rPr>
          <w:rFonts w:ascii="Calibri" w:eastAsia="SimSun" w:hAnsi="Calibri" w:hint="eastAsia"/>
          <w:lang w:eastAsia="zh-CN"/>
        </w:rPr>
        <w:t>colour</w:t>
      </w:r>
      <w:proofErr w:type="spellEnd"/>
      <w:r>
        <w:rPr>
          <w:rFonts w:ascii="Calibri" w:eastAsia="SimSun" w:hAnsi="Calibri" w:hint="eastAsia"/>
          <w:lang w:eastAsia="zh-CN"/>
        </w:rPr>
        <w:t xml:space="preserve"> of retroreflective materials, as long as the measurement illuminant has a continuous and stable luminous spectrum in the visible light range, but the visual aids of fluorescent materials have photoluminescence phenomenon, therefore, for the measurement of  </w:t>
      </w:r>
      <w:r>
        <w:rPr>
          <w:rFonts w:ascii="Calibri" w:eastAsia="SimSun" w:hAnsi="Calibri"/>
          <w:lang w:eastAsia="zh-CN"/>
        </w:rPr>
        <w:t>fluorescent</w:t>
      </w:r>
      <w:r>
        <w:rPr>
          <w:rFonts w:ascii="Calibri" w:eastAsia="SimSun" w:hAnsi="Calibri" w:hint="eastAsia"/>
          <w:lang w:eastAsia="zh-CN"/>
        </w:rPr>
        <w:t xml:space="preserve"> materials, different measurement schemes must be selected based on the actual measurement requirements.</w:t>
      </w:r>
    </w:p>
    <w:p w14:paraId="681A5AE4" w14:textId="77777777" w:rsidR="00AF6A4A" w:rsidRDefault="00AF6A4A">
      <w:pPr>
        <w:pStyle w:val="Heading2"/>
        <w:numPr>
          <w:ilvl w:val="1"/>
          <w:numId w:val="0"/>
        </w:numPr>
        <w:tabs>
          <w:tab w:val="clear" w:pos="567"/>
        </w:tabs>
        <w:rPr>
          <w:lang w:val="en-US" w:eastAsia="zh-CN"/>
        </w:rPr>
      </w:pPr>
      <w:r>
        <w:rPr>
          <w:rFonts w:hint="eastAsia"/>
          <w:lang w:val="en-US" w:eastAsia="zh-CN"/>
        </w:rPr>
        <w:t>3.2.3</w:t>
      </w:r>
      <w:r>
        <w:rPr>
          <w:rFonts w:hint="eastAsia"/>
          <w:lang w:val="en-US" w:eastAsia="zh-CN"/>
        </w:rPr>
        <w:tab/>
      </w:r>
      <w:r>
        <w:rPr>
          <w:rFonts w:hint="eastAsia"/>
          <w:lang w:eastAsia="zh-CN"/>
        </w:rPr>
        <w:t>Selection of Sampling Points</w:t>
      </w:r>
      <w:r>
        <w:rPr>
          <w:rFonts w:hint="eastAsia"/>
          <w:lang w:val="en-US" w:eastAsia="zh-CN"/>
        </w:rPr>
        <w:t xml:space="preserve"> Location</w:t>
      </w:r>
    </w:p>
    <w:p w14:paraId="561DCFD8" w14:textId="77777777" w:rsidR="00AF6A4A" w:rsidRPr="001276A2" w:rsidRDefault="00AF6A4A" w:rsidP="001276A2">
      <w:pPr>
        <w:rPr>
          <w:rFonts w:ascii="Calibri" w:hAnsi="Calibri"/>
        </w:rPr>
      </w:pPr>
      <w:r>
        <w:rPr>
          <w:rFonts w:ascii="Calibri" w:eastAsia="SimSun" w:hAnsi="Calibri" w:hint="eastAsia"/>
          <w:lang w:eastAsia="zh-CN"/>
        </w:rPr>
        <w:t xml:space="preserve">For the </w:t>
      </w:r>
      <w:bookmarkStart w:id="0" w:name="_GoBack"/>
      <w:r>
        <w:rPr>
          <w:rFonts w:ascii="Calibri" w:eastAsia="SimSun" w:hAnsi="Calibri" w:hint="eastAsia"/>
          <w:lang w:eastAsia="zh-CN"/>
        </w:rPr>
        <w:t xml:space="preserve">submitted samples or </w:t>
      </w:r>
      <w:proofErr w:type="spellStart"/>
      <w:r>
        <w:rPr>
          <w:rFonts w:ascii="Calibri" w:eastAsia="SimSun" w:hAnsi="Calibri" w:hint="eastAsia"/>
          <w:lang w:eastAsia="zh-CN"/>
        </w:rPr>
        <w:t>AtoN</w:t>
      </w:r>
      <w:proofErr w:type="spellEnd"/>
      <w:r>
        <w:rPr>
          <w:rFonts w:ascii="Calibri" w:eastAsia="SimSun" w:hAnsi="Calibri" w:hint="eastAsia"/>
          <w:lang w:eastAsia="zh-CN"/>
        </w:rPr>
        <w:t xml:space="preserve"> to be measured, 3 to 5 testing points shall be selected for each </w:t>
      </w:r>
      <w:proofErr w:type="spellStart"/>
      <w:r>
        <w:rPr>
          <w:rFonts w:ascii="Calibri" w:eastAsia="SimSun" w:hAnsi="Calibri" w:hint="eastAsia"/>
          <w:lang w:eastAsia="zh-CN"/>
        </w:rPr>
        <w:t>colour</w:t>
      </w:r>
      <w:proofErr w:type="spellEnd"/>
      <w:r>
        <w:rPr>
          <w:rFonts w:ascii="Calibri" w:eastAsia="SimSun" w:hAnsi="Calibri" w:hint="eastAsia"/>
          <w:lang w:eastAsia="zh-CN"/>
        </w:rPr>
        <w:t xml:space="preserve"> and be scattered. And </w:t>
      </w:r>
      <w:bookmarkEnd w:id="0"/>
      <w:r>
        <w:rPr>
          <w:rFonts w:ascii="Calibri" w:eastAsia="SimSun" w:hAnsi="Calibri" w:hint="eastAsia"/>
          <w:lang w:eastAsia="zh-CN"/>
        </w:rPr>
        <w:t xml:space="preserve">for </w:t>
      </w:r>
      <w:proofErr w:type="spellStart"/>
      <w:r>
        <w:rPr>
          <w:rFonts w:ascii="Calibri" w:eastAsia="SimSun" w:hAnsi="Calibri"/>
          <w:lang w:eastAsia="zh-CN"/>
        </w:rPr>
        <w:t>on site</w:t>
      </w:r>
      <w:proofErr w:type="spellEnd"/>
      <w:r>
        <w:rPr>
          <w:rFonts w:ascii="Calibri" w:eastAsia="SimSun" w:hAnsi="Calibri" w:hint="eastAsia"/>
          <w:lang w:eastAsia="zh-CN"/>
        </w:rPr>
        <w:t xml:space="preserve"> measurement, the points shall also be selected in the direction of the sailing observation.</w:t>
      </w:r>
    </w:p>
    <w:p w14:paraId="50BB6457" w14:textId="77777777" w:rsidR="00AF6A4A" w:rsidRDefault="00AF6A4A">
      <w:pPr>
        <w:pStyle w:val="Heading2"/>
        <w:numPr>
          <w:ilvl w:val="1"/>
          <w:numId w:val="0"/>
        </w:numPr>
        <w:tabs>
          <w:tab w:val="clear" w:pos="567"/>
        </w:tabs>
        <w:rPr>
          <w:lang w:eastAsia="zh-CN"/>
        </w:rPr>
      </w:pPr>
      <w:r>
        <w:rPr>
          <w:rFonts w:hint="eastAsia"/>
          <w:lang w:val="en-US" w:eastAsia="zh-CN"/>
        </w:rPr>
        <w:t>3.3</w:t>
      </w:r>
      <w:r>
        <w:rPr>
          <w:rFonts w:hint="eastAsia"/>
          <w:lang w:val="en-US" w:eastAsia="zh-CN"/>
        </w:rPr>
        <w:tab/>
        <w:t>Measurement</w:t>
      </w:r>
      <w:r>
        <w:rPr>
          <w:rFonts w:hint="eastAsia"/>
          <w:lang w:eastAsia="zh-CN"/>
        </w:rPr>
        <w:t xml:space="preserve"> </w:t>
      </w:r>
      <w:r>
        <w:rPr>
          <w:rFonts w:hint="eastAsia"/>
          <w:lang w:val="en-US" w:eastAsia="zh-CN"/>
        </w:rPr>
        <w:t>M</w:t>
      </w:r>
      <w:proofErr w:type="spellStart"/>
      <w:r>
        <w:rPr>
          <w:rFonts w:hint="eastAsia"/>
          <w:lang w:eastAsia="zh-CN"/>
        </w:rPr>
        <w:t>ethods</w:t>
      </w:r>
      <w:proofErr w:type="spellEnd"/>
    </w:p>
    <w:p w14:paraId="40053366" w14:textId="77777777" w:rsidR="00AF6A4A" w:rsidRDefault="00AF6A4A" w:rsidP="00F96CDA">
      <w:pPr>
        <w:jc w:val="both"/>
        <w:rPr>
          <w:rFonts w:ascii="Calibri" w:eastAsia="SimSun" w:hAnsi="Calibri"/>
          <w:lang w:eastAsia="zh-CN"/>
        </w:rPr>
      </w:pPr>
      <w:r>
        <w:rPr>
          <w:rFonts w:ascii="Calibri" w:eastAsia="SimSun" w:hAnsi="Calibri"/>
          <w:lang w:eastAsia="zh-CN"/>
        </w:rPr>
        <w:t>Due to material selection, quality control and maintenance of visual</w:t>
      </w:r>
      <w:r>
        <w:rPr>
          <w:rFonts w:ascii="Calibri" w:eastAsia="SimSun" w:hAnsi="Calibri" w:hint="eastAsia"/>
          <w:lang w:eastAsia="zh-CN"/>
        </w:rPr>
        <w:t xml:space="preserve"> </w:t>
      </w:r>
      <w:proofErr w:type="spellStart"/>
      <w:r>
        <w:rPr>
          <w:rFonts w:ascii="Calibri" w:eastAsia="SimSun" w:hAnsi="Calibri" w:hint="eastAsia"/>
          <w:lang w:eastAsia="zh-CN"/>
        </w:rPr>
        <w:t>AtoN</w:t>
      </w:r>
      <w:proofErr w:type="spellEnd"/>
      <w:r>
        <w:rPr>
          <w:rFonts w:ascii="Calibri" w:eastAsia="SimSun" w:hAnsi="Calibri"/>
          <w:lang w:eastAsia="zh-CN"/>
        </w:rPr>
        <w:t xml:space="preserve">, different </w:t>
      </w:r>
      <w:r>
        <w:rPr>
          <w:rFonts w:ascii="Calibri" w:eastAsia="SimSun" w:hAnsi="Calibri" w:hint="eastAsia"/>
          <w:lang w:eastAsia="zh-CN"/>
        </w:rPr>
        <w:t>measurement</w:t>
      </w:r>
      <w:r>
        <w:rPr>
          <w:rFonts w:ascii="Calibri" w:eastAsia="SimSun" w:hAnsi="Calibri"/>
          <w:lang w:eastAsia="zh-CN"/>
        </w:rPr>
        <w:t xml:space="preserve"> environments require different </w:t>
      </w:r>
      <w:r>
        <w:rPr>
          <w:rFonts w:ascii="Calibri" w:eastAsia="SimSun" w:hAnsi="Calibri" w:hint="eastAsia"/>
          <w:lang w:eastAsia="zh-CN"/>
        </w:rPr>
        <w:t>measurement</w:t>
      </w:r>
      <w:r>
        <w:rPr>
          <w:rFonts w:ascii="Calibri" w:eastAsia="SimSun" w:hAnsi="Calibri"/>
          <w:lang w:eastAsia="zh-CN"/>
        </w:rPr>
        <w:t xml:space="preserve"> accuracy.</w:t>
      </w:r>
      <w:r>
        <w:rPr>
          <w:rFonts w:ascii="Calibri" w:eastAsia="SimSun" w:hAnsi="Calibri" w:hint="eastAsia"/>
          <w:lang w:eastAsia="zh-CN"/>
        </w:rPr>
        <w:t xml:space="preserve"> On the basis of </w:t>
      </w:r>
      <w:r>
        <w:rPr>
          <w:rFonts w:ascii="Calibri" w:eastAsia="SimSun" w:hAnsi="Calibri"/>
          <w:lang w:eastAsia="zh-CN"/>
        </w:rPr>
        <w:t xml:space="preserve">different </w:t>
      </w:r>
      <w:r>
        <w:rPr>
          <w:rFonts w:ascii="Calibri" w:eastAsia="SimSun" w:hAnsi="Calibri" w:hint="eastAsia"/>
          <w:lang w:eastAsia="zh-CN"/>
        </w:rPr>
        <w:t>measurement</w:t>
      </w:r>
      <w:r>
        <w:rPr>
          <w:rFonts w:ascii="Calibri" w:eastAsia="SimSun" w:hAnsi="Calibri"/>
          <w:lang w:eastAsia="zh-CN"/>
        </w:rPr>
        <w:t xml:space="preserve"> environments,</w:t>
      </w:r>
      <w:r>
        <w:rPr>
          <w:rFonts w:ascii="Calibri" w:eastAsia="SimSun" w:hAnsi="Calibri" w:hint="eastAsia"/>
          <w:lang w:eastAsia="zh-CN"/>
        </w:rPr>
        <w:t xml:space="preserve"> measurement</w:t>
      </w:r>
      <w:r>
        <w:rPr>
          <w:rFonts w:ascii="Calibri" w:eastAsia="SimSun" w:hAnsi="Calibri"/>
          <w:lang w:eastAsia="zh-CN"/>
        </w:rPr>
        <w:t xml:space="preserve"> methods</w:t>
      </w:r>
      <w:r>
        <w:rPr>
          <w:rFonts w:ascii="Calibri" w:eastAsia="SimSun" w:hAnsi="Calibri" w:hint="eastAsia"/>
          <w:lang w:eastAsia="zh-CN"/>
        </w:rPr>
        <w:t xml:space="preserve"> </w:t>
      </w:r>
      <w:r>
        <w:rPr>
          <w:rFonts w:ascii="Calibri" w:eastAsia="SimSun" w:hAnsi="Calibri"/>
          <w:lang w:eastAsia="zh-CN"/>
        </w:rPr>
        <w:t xml:space="preserve">can be divided into laboratory </w:t>
      </w:r>
      <w:r>
        <w:rPr>
          <w:rFonts w:ascii="Calibri" w:eastAsia="SimSun" w:hAnsi="Calibri" w:hint="eastAsia"/>
          <w:lang w:eastAsia="zh-CN"/>
        </w:rPr>
        <w:t>measurement</w:t>
      </w:r>
      <w:r>
        <w:rPr>
          <w:rFonts w:ascii="Calibri" w:eastAsia="SimSun" w:hAnsi="Calibri"/>
          <w:lang w:eastAsia="zh-CN"/>
        </w:rPr>
        <w:t xml:space="preserve"> and </w:t>
      </w:r>
      <w:r>
        <w:rPr>
          <w:rFonts w:ascii="Calibri" w:eastAsia="SimSun" w:hAnsi="Calibri" w:hint="eastAsia"/>
          <w:lang w:eastAsia="zh-CN"/>
        </w:rPr>
        <w:t>on-site</w:t>
      </w:r>
      <w:r>
        <w:rPr>
          <w:rFonts w:ascii="Calibri" w:eastAsia="SimSun" w:hAnsi="Calibri"/>
          <w:lang w:eastAsia="zh-CN"/>
        </w:rPr>
        <w:t xml:space="preserve"> </w:t>
      </w:r>
      <w:r>
        <w:rPr>
          <w:rFonts w:ascii="Calibri" w:eastAsia="SimSun" w:hAnsi="Calibri" w:hint="eastAsia"/>
          <w:lang w:eastAsia="zh-CN"/>
        </w:rPr>
        <w:t>measurement</w:t>
      </w:r>
      <w:r>
        <w:rPr>
          <w:rFonts w:ascii="Calibri" w:eastAsia="SimSun" w:hAnsi="Calibri"/>
          <w:lang w:eastAsia="zh-CN"/>
        </w:rPr>
        <w:t>.</w:t>
      </w:r>
      <w:r>
        <w:rPr>
          <w:rFonts w:ascii="Calibri" w:eastAsia="SimSun" w:hAnsi="Calibri" w:hint="eastAsia"/>
          <w:lang w:eastAsia="zh-CN"/>
        </w:rPr>
        <w:t xml:space="preserve"> Compared with on-site</w:t>
      </w:r>
      <w:r>
        <w:rPr>
          <w:rFonts w:ascii="Calibri" w:eastAsia="SimSun" w:hAnsi="Calibri"/>
          <w:lang w:eastAsia="zh-CN"/>
        </w:rPr>
        <w:t xml:space="preserve"> </w:t>
      </w:r>
      <w:r>
        <w:rPr>
          <w:rFonts w:ascii="Calibri" w:eastAsia="SimSun" w:hAnsi="Calibri" w:hint="eastAsia"/>
          <w:lang w:eastAsia="zh-CN"/>
        </w:rPr>
        <w:t xml:space="preserve">measurement, laboratory measurement has higher requirements on measurement conditions and measurement instruments, and sample preparation and selection will be different. </w:t>
      </w:r>
    </w:p>
    <w:p w14:paraId="2291A912" w14:textId="77777777" w:rsidR="00AF6A4A" w:rsidRDefault="00AF6A4A">
      <w:pPr>
        <w:pStyle w:val="a6"/>
        <w:spacing w:before="120" w:after="120"/>
        <w:rPr>
          <w:rFonts w:ascii="Calibri" w:eastAsia="SimSun" w:hAnsi="Calibri" w:cs="Calibri"/>
          <w:b/>
          <w:color w:val="0070C0"/>
          <w:sz w:val="24"/>
          <w:szCs w:val="24"/>
        </w:rPr>
      </w:pPr>
      <w:r>
        <w:rPr>
          <w:rFonts w:ascii="Calibri" w:eastAsia="SimSun" w:hAnsi="Calibri" w:cs="Calibri" w:hint="eastAsia"/>
          <w:b/>
          <w:color w:val="0070C0"/>
          <w:sz w:val="24"/>
          <w:szCs w:val="24"/>
        </w:rPr>
        <w:t>3.3.1</w:t>
      </w:r>
      <w:r>
        <w:rPr>
          <w:rFonts w:ascii="Calibri" w:eastAsia="SimSun" w:hAnsi="Calibri" w:cs="Calibri" w:hint="eastAsia"/>
          <w:b/>
          <w:color w:val="0070C0"/>
          <w:sz w:val="24"/>
          <w:szCs w:val="24"/>
        </w:rPr>
        <w:tab/>
        <w:t>Laboratory Measurement</w:t>
      </w:r>
    </w:p>
    <w:p w14:paraId="490FE949" w14:textId="77777777" w:rsidR="00AF6A4A" w:rsidRDefault="00AF6A4A">
      <w:pPr>
        <w:pStyle w:val="a9"/>
        <w:spacing w:before="120" w:after="120"/>
        <w:ind w:firstLineChars="200" w:firstLine="442"/>
        <w:rPr>
          <w:rFonts w:ascii="Calibri" w:eastAsia="SimSun" w:hAnsi="Calibri" w:cs="Calibri"/>
          <w:b/>
          <w:bCs/>
          <w:sz w:val="22"/>
          <w:szCs w:val="22"/>
          <w:lang w:val="en-GB"/>
        </w:rPr>
      </w:pPr>
      <w:r>
        <w:rPr>
          <w:rFonts w:ascii="Calibri" w:eastAsia="SimSun" w:hAnsi="Calibri" w:cs="Calibri" w:hint="eastAsia"/>
          <w:b/>
          <w:bCs/>
          <w:sz w:val="22"/>
          <w:szCs w:val="22"/>
        </w:rPr>
        <w:lastRenderedPageBreak/>
        <w:t xml:space="preserve">a. </w:t>
      </w:r>
      <w:r>
        <w:rPr>
          <w:rFonts w:ascii="Calibri" w:eastAsia="SimSun" w:hAnsi="Calibri" w:cs="Calibri"/>
          <w:b/>
          <w:bCs/>
          <w:sz w:val="22"/>
          <w:szCs w:val="22"/>
          <w:lang w:val="en-GB"/>
        </w:rPr>
        <w:t>Environmental Conditions</w:t>
      </w:r>
    </w:p>
    <w:p w14:paraId="027575E2" w14:textId="77777777" w:rsidR="00AF6A4A" w:rsidRDefault="00AF6A4A">
      <w:pPr>
        <w:pStyle w:val="a5"/>
        <w:ind w:firstLine="440"/>
        <w:rPr>
          <w:rFonts w:ascii="Calibri" w:eastAsia="SimSun" w:hAnsi="Calibri" w:cs="Calibri"/>
          <w:sz w:val="22"/>
          <w:szCs w:val="22"/>
        </w:rPr>
      </w:pPr>
      <w:r>
        <w:rPr>
          <w:rFonts w:ascii="Calibri" w:eastAsia="SimSun" w:hAnsi="Calibri" w:cs="Calibri"/>
          <w:sz w:val="22"/>
          <w:szCs w:val="22"/>
          <w:lang w:val="en-GB"/>
        </w:rPr>
        <w:t>Temperature: 25℃±5℃.</w:t>
      </w:r>
    </w:p>
    <w:p w14:paraId="6F3802D7"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Humidity</w:t>
      </w:r>
      <w:r>
        <w:rPr>
          <w:rFonts w:ascii="Calibri" w:eastAsia="SimSun" w:hAnsi="Calibri" w:cs="Calibri"/>
          <w:sz w:val="22"/>
          <w:szCs w:val="22"/>
          <w:lang w:val="en-GB"/>
        </w:rPr>
        <w:t>：</w:t>
      </w:r>
      <w:r>
        <w:rPr>
          <w:rFonts w:ascii="Calibri" w:eastAsia="SimSun" w:hAnsi="Calibri" w:cs="Calibri"/>
          <w:sz w:val="22"/>
          <w:szCs w:val="22"/>
          <w:lang w:val="en-GB"/>
        </w:rPr>
        <w:t>relative humidity ≤(85±5</w:t>
      </w:r>
      <w:r>
        <w:rPr>
          <w:rFonts w:ascii="Calibri" w:eastAsia="SimSun" w:hAnsi="Calibri" w:cs="Calibri"/>
          <w:sz w:val="22"/>
          <w:szCs w:val="22"/>
          <w:lang w:val="en-GB"/>
        </w:rPr>
        <w:t>）</w:t>
      </w:r>
      <w:r>
        <w:rPr>
          <w:rFonts w:ascii="Calibri" w:eastAsia="SimSun" w:hAnsi="Calibri" w:cs="Calibri"/>
          <w:sz w:val="22"/>
          <w:szCs w:val="22"/>
          <w:lang w:val="en-GB"/>
        </w:rPr>
        <w:t>%</w:t>
      </w:r>
      <w:r>
        <w:rPr>
          <w:rFonts w:ascii="Calibri" w:eastAsia="SimSun" w:hAnsi="Calibri" w:cs="Calibri"/>
          <w:sz w:val="22"/>
          <w:szCs w:val="22"/>
          <w:lang w:val="en-GB"/>
        </w:rPr>
        <w:t>，</w:t>
      </w:r>
      <w:r>
        <w:rPr>
          <w:rFonts w:ascii="Calibri" w:eastAsia="SimSun" w:hAnsi="Calibri" w:cs="Calibri"/>
          <w:sz w:val="22"/>
          <w:szCs w:val="22"/>
          <w:lang w:val="en-GB"/>
        </w:rPr>
        <w:t>no condensation.</w:t>
      </w:r>
    </w:p>
    <w:p w14:paraId="52D1E499" w14:textId="77777777" w:rsidR="00AF6A4A" w:rsidRDefault="00AF6A4A" w:rsidP="00F96CDA">
      <w:pPr>
        <w:pStyle w:val="a5"/>
        <w:ind w:firstLineChars="0" w:firstLine="0"/>
        <w:rPr>
          <w:rFonts w:ascii="Calibri" w:eastAsia="SimSun" w:hAnsi="Calibri" w:cs="Calibri"/>
          <w:sz w:val="22"/>
          <w:szCs w:val="22"/>
          <w:lang w:val="en-GB"/>
        </w:rPr>
      </w:pPr>
      <w:r>
        <w:rPr>
          <w:rFonts w:ascii="Calibri" w:eastAsia="SimSun" w:hAnsi="Calibri" w:cs="Calibri"/>
          <w:sz w:val="22"/>
          <w:szCs w:val="22"/>
          <w:lang w:val="en-GB"/>
        </w:rPr>
        <w:t>The working environment of the instrument shall be free from direct light, corrosive gas, strong vibration or strong electromagnetic</w:t>
      </w:r>
      <w:r>
        <w:rPr>
          <w:rFonts w:ascii="Calibri" w:eastAsia="SimSun" w:hAnsi="Calibri" w:cs="Calibri" w:hint="eastAsia"/>
          <w:sz w:val="22"/>
          <w:szCs w:val="22"/>
        </w:rPr>
        <w:t xml:space="preserve"> </w:t>
      </w:r>
      <w:r>
        <w:rPr>
          <w:rFonts w:ascii="Calibri" w:eastAsia="SimSun" w:hAnsi="Calibri" w:cs="Calibri"/>
          <w:sz w:val="22"/>
          <w:szCs w:val="22"/>
          <w:lang w:val="en-GB"/>
        </w:rPr>
        <w:t>interference indoors.</w:t>
      </w:r>
    </w:p>
    <w:p w14:paraId="593BA11D" w14:textId="77777777" w:rsidR="00AF6A4A" w:rsidRDefault="00AF6A4A">
      <w:pPr>
        <w:pStyle w:val="a9"/>
        <w:spacing w:before="120" w:after="120"/>
        <w:ind w:firstLineChars="200" w:firstLine="442"/>
        <w:rPr>
          <w:rFonts w:ascii="Calibri" w:eastAsia="SimSun" w:hAnsi="Calibri" w:cs="Calibri"/>
          <w:b/>
          <w:bCs/>
          <w:sz w:val="22"/>
          <w:szCs w:val="22"/>
          <w:lang w:val="en-GB"/>
        </w:rPr>
      </w:pPr>
      <w:r>
        <w:rPr>
          <w:rFonts w:ascii="Calibri" w:eastAsia="SimSun" w:hAnsi="Calibri" w:cs="Calibri" w:hint="eastAsia"/>
          <w:b/>
          <w:bCs/>
          <w:sz w:val="22"/>
          <w:szCs w:val="22"/>
        </w:rPr>
        <w:t>b. Measurement</w:t>
      </w:r>
      <w:r>
        <w:rPr>
          <w:rFonts w:ascii="Calibri" w:eastAsia="SimSun" w:hAnsi="Calibri" w:cs="Calibri"/>
          <w:b/>
          <w:bCs/>
          <w:sz w:val="22"/>
          <w:szCs w:val="22"/>
          <w:lang w:val="en-GB"/>
        </w:rPr>
        <w:t xml:space="preserve"> Samples</w:t>
      </w:r>
    </w:p>
    <w:p w14:paraId="5FA0C613" w14:textId="77777777" w:rsidR="00AF6A4A" w:rsidRDefault="00AF6A4A" w:rsidP="00F96CDA">
      <w:pPr>
        <w:pStyle w:val="a5"/>
        <w:ind w:firstLineChars="0" w:firstLine="0"/>
        <w:rPr>
          <w:rFonts w:ascii="Calibri" w:eastAsia="SimSun" w:hAnsi="Calibri" w:cs="Calibri"/>
          <w:sz w:val="22"/>
          <w:szCs w:val="22"/>
        </w:rPr>
      </w:pPr>
      <w:r>
        <w:rPr>
          <w:rFonts w:ascii="Calibri" w:eastAsia="SimSun" w:hAnsi="Calibri" w:cs="Calibri"/>
          <w:sz w:val="22"/>
          <w:szCs w:val="22"/>
          <w:lang w:val="en-GB"/>
        </w:rPr>
        <w:t xml:space="preserve">The </w:t>
      </w:r>
      <w:r>
        <w:rPr>
          <w:rFonts w:ascii="Calibri" w:eastAsia="SimSun" w:hAnsi="Calibri" w:cs="Calibri" w:hint="eastAsia"/>
          <w:sz w:val="22"/>
          <w:szCs w:val="22"/>
        </w:rPr>
        <w:t>measurement</w:t>
      </w:r>
      <w:r>
        <w:rPr>
          <w:rFonts w:ascii="Calibri" w:eastAsia="SimSun" w:hAnsi="Calibri" w:cs="Calibri"/>
          <w:sz w:val="22"/>
          <w:szCs w:val="22"/>
          <w:lang w:val="en-GB"/>
        </w:rPr>
        <w:t xml:space="preserve"> samples shall be made of similar substrates and the same coatings as the </w:t>
      </w:r>
      <w:r>
        <w:rPr>
          <w:rFonts w:ascii="Calibri" w:eastAsia="SimSun" w:hAnsi="Calibri" w:cs="Calibri" w:hint="eastAsia"/>
          <w:sz w:val="22"/>
          <w:szCs w:val="22"/>
        </w:rPr>
        <w:t>measurement</w:t>
      </w:r>
      <w:r>
        <w:rPr>
          <w:rFonts w:ascii="Calibri" w:eastAsia="SimSun" w:hAnsi="Calibri" w:cs="Calibri"/>
          <w:sz w:val="22"/>
          <w:szCs w:val="22"/>
          <w:lang w:val="en-GB"/>
        </w:rPr>
        <w:t xml:space="preserve"> visual </w:t>
      </w:r>
      <w:proofErr w:type="spellStart"/>
      <w:r>
        <w:rPr>
          <w:rFonts w:ascii="Calibri" w:eastAsia="SimSun" w:hAnsi="Calibri" w:cs="Calibri"/>
          <w:sz w:val="22"/>
          <w:szCs w:val="22"/>
          <w:lang w:val="en-GB"/>
        </w:rPr>
        <w:t>AtoN</w:t>
      </w:r>
      <w:proofErr w:type="spellEnd"/>
      <w:r>
        <w:rPr>
          <w:rFonts w:ascii="Calibri" w:eastAsia="SimSun" w:hAnsi="Calibri" w:cs="Calibri"/>
          <w:sz w:val="22"/>
          <w:szCs w:val="22"/>
          <w:lang w:val="en-GB"/>
        </w:rPr>
        <w:t>.</w:t>
      </w:r>
    </w:p>
    <w:p w14:paraId="35DBC05D" w14:textId="77777777" w:rsidR="00AF6A4A" w:rsidRDefault="00AF6A4A">
      <w:pPr>
        <w:pStyle w:val="a9"/>
        <w:spacing w:before="120" w:after="120"/>
        <w:ind w:firstLineChars="200" w:firstLine="442"/>
        <w:rPr>
          <w:rFonts w:ascii="Calibri" w:eastAsia="SimSun" w:hAnsi="Calibri" w:cs="Calibri"/>
          <w:b/>
          <w:bCs/>
          <w:sz w:val="22"/>
          <w:szCs w:val="22"/>
          <w:lang w:val="en-GB"/>
        </w:rPr>
      </w:pPr>
      <w:r>
        <w:rPr>
          <w:rFonts w:ascii="Calibri" w:eastAsia="SimSun" w:hAnsi="Calibri" w:cs="Calibri" w:hint="eastAsia"/>
          <w:b/>
          <w:bCs/>
          <w:sz w:val="22"/>
          <w:szCs w:val="22"/>
        </w:rPr>
        <w:t xml:space="preserve">c. </w:t>
      </w:r>
      <w:r>
        <w:rPr>
          <w:rFonts w:ascii="Calibri" w:eastAsia="SimSun" w:hAnsi="Calibri" w:cs="Calibri"/>
          <w:b/>
          <w:bCs/>
          <w:sz w:val="22"/>
          <w:szCs w:val="22"/>
          <w:lang w:val="en-GB"/>
        </w:rPr>
        <w:t>Instrument Requirements</w:t>
      </w:r>
    </w:p>
    <w:p w14:paraId="4A6F741F" w14:textId="77777777" w:rsidR="00AF6A4A" w:rsidRDefault="00AF6A4A" w:rsidP="00F96CDA">
      <w:pPr>
        <w:pStyle w:val="a5"/>
        <w:ind w:firstLineChars="0" w:firstLine="0"/>
        <w:rPr>
          <w:rFonts w:ascii="Calibri" w:eastAsia="SimSun" w:hAnsi="Calibri" w:cs="Calibri"/>
          <w:sz w:val="22"/>
          <w:szCs w:val="22"/>
          <w:lang w:val="en-GB"/>
        </w:rPr>
      </w:pPr>
      <w:r>
        <w:rPr>
          <w:rFonts w:ascii="Calibri" w:eastAsia="SimSun" w:hAnsi="Calibri" w:cs="Calibri"/>
          <w:sz w:val="22"/>
          <w:szCs w:val="22"/>
          <w:lang w:val="en-GB"/>
        </w:rPr>
        <w:t>In addition to meet</w:t>
      </w:r>
      <w:proofErr w:type="spellStart"/>
      <w:r>
        <w:rPr>
          <w:rFonts w:ascii="Calibri" w:eastAsia="SimSun" w:hAnsi="Calibri" w:cs="Calibri" w:hint="eastAsia"/>
          <w:sz w:val="22"/>
          <w:szCs w:val="22"/>
        </w:rPr>
        <w:t>ing</w:t>
      </w:r>
      <w:proofErr w:type="spellEnd"/>
      <w:r>
        <w:rPr>
          <w:rFonts w:ascii="Calibri" w:eastAsia="SimSun" w:hAnsi="Calibri" w:cs="Calibri"/>
          <w:sz w:val="22"/>
          <w:szCs w:val="22"/>
          <w:lang w:val="en-GB"/>
        </w:rPr>
        <w:t xml:space="preserve"> the CIE 45°/0°(0°/45°) </w:t>
      </w:r>
      <w:proofErr w:type="spellStart"/>
      <w:r>
        <w:rPr>
          <w:rFonts w:ascii="Calibri" w:eastAsia="SimSun" w:hAnsi="Calibri" w:cs="Calibri"/>
          <w:sz w:val="22"/>
          <w:szCs w:val="22"/>
          <w:lang w:val="en-GB"/>
        </w:rPr>
        <w:t>geometr</w:t>
      </w:r>
      <w:proofErr w:type="spellEnd"/>
      <w:r>
        <w:rPr>
          <w:rFonts w:ascii="Calibri" w:eastAsia="SimSun" w:hAnsi="Calibri" w:cs="Calibri" w:hint="eastAsia"/>
          <w:sz w:val="22"/>
          <w:szCs w:val="22"/>
        </w:rPr>
        <w:t>y</w:t>
      </w:r>
      <w:r>
        <w:rPr>
          <w:rFonts w:ascii="Calibri" w:eastAsia="SimSun" w:hAnsi="Calibri" w:cs="Calibri"/>
          <w:sz w:val="22"/>
          <w:szCs w:val="22"/>
          <w:lang w:val="en-GB"/>
        </w:rPr>
        <w:t xml:space="preserve">, the </w:t>
      </w:r>
      <w:r>
        <w:rPr>
          <w:rFonts w:ascii="Calibri" w:eastAsia="SimSun" w:hAnsi="Calibri" w:cs="Calibri" w:hint="eastAsia"/>
          <w:sz w:val="22"/>
          <w:szCs w:val="22"/>
        </w:rPr>
        <w:t>measurement</w:t>
      </w:r>
      <w:r>
        <w:rPr>
          <w:rFonts w:ascii="Calibri" w:eastAsia="SimSun" w:hAnsi="Calibri" w:cs="Calibri"/>
          <w:sz w:val="22"/>
          <w:szCs w:val="22"/>
          <w:lang w:val="en-GB"/>
        </w:rPr>
        <w:t xml:space="preserve"> instrument shall also meet the following requirements:</w:t>
      </w:r>
    </w:p>
    <w:p w14:paraId="30C695EA"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hint="eastAsia"/>
          <w:sz w:val="22"/>
          <w:szCs w:val="22"/>
        </w:rPr>
        <w:t xml:space="preserve">(1). </w:t>
      </w:r>
      <w:r>
        <w:rPr>
          <w:rFonts w:ascii="Calibri" w:eastAsia="SimSun" w:hAnsi="Calibri" w:cs="Calibri"/>
          <w:sz w:val="22"/>
          <w:szCs w:val="22"/>
          <w:lang w:val="en-GB"/>
        </w:rPr>
        <w:t xml:space="preserve">Light </w:t>
      </w:r>
      <w:r>
        <w:rPr>
          <w:rFonts w:ascii="Calibri" w:eastAsia="SimSun" w:hAnsi="Calibri" w:cs="Calibri" w:hint="eastAsia"/>
          <w:sz w:val="22"/>
          <w:szCs w:val="22"/>
        </w:rPr>
        <w:t>S</w:t>
      </w:r>
      <w:proofErr w:type="spellStart"/>
      <w:r>
        <w:rPr>
          <w:rFonts w:ascii="Calibri" w:eastAsia="SimSun" w:hAnsi="Calibri" w:cs="Calibri"/>
          <w:sz w:val="22"/>
          <w:szCs w:val="22"/>
          <w:lang w:val="en-GB"/>
        </w:rPr>
        <w:t>ource</w:t>
      </w:r>
      <w:proofErr w:type="spellEnd"/>
      <w:r>
        <w:rPr>
          <w:rFonts w:ascii="Calibri" w:eastAsia="SimSun" w:hAnsi="Calibri" w:cs="Calibri"/>
          <w:sz w:val="22"/>
          <w:szCs w:val="22"/>
          <w:lang w:val="en-GB"/>
        </w:rPr>
        <w:t>: select the stable light source with continuous</w:t>
      </w:r>
      <w:r>
        <w:rPr>
          <w:rFonts w:ascii="Calibri" w:eastAsia="SimSun" w:hAnsi="Calibri" w:cs="Calibri" w:hint="eastAsia"/>
          <w:sz w:val="22"/>
          <w:szCs w:val="22"/>
        </w:rPr>
        <w:t xml:space="preserve"> </w:t>
      </w:r>
      <w:r>
        <w:rPr>
          <w:rFonts w:ascii="Calibri" w:eastAsia="SimSun" w:hAnsi="Calibri" w:cs="Calibri"/>
          <w:sz w:val="22"/>
          <w:szCs w:val="22"/>
          <w:lang w:val="en-GB"/>
        </w:rPr>
        <w:t xml:space="preserve">spectrum in 380nm~780nm for the </w:t>
      </w:r>
      <w:r>
        <w:rPr>
          <w:rFonts w:ascii="Calibri" w:eastAsia="SimSun" w:hAnsi="Calibri" w:cs="Calibri" w:hint="eastAsia"/>
          <w:sz w:val="22"/>
          <w:szCs w:val="22"/>
        </w:rPr>
        <w:t>measurement</w:t>
      </w:r>
      <w:r>
        <w:rPr>
          <w:rFonts w:ascii="Calibri" w:eastAsia="SimSun" w:hAnsi="Calibri" w:cs="Calibri"/>
          <w:sz w:val="22"/>
          <w:szCs w:val="22"/>
          <w:lang w:val="en-GB"/>
        </w:rPr>
        <w:t xml:space="preserve"> of ordinary  surface colours and the</w:t>
      </w:r>
      <w:r>
        <w:rPr>
          <w:rFonts w:ascii="Calibri" w:eastAsia="SimSun" w:hAnsi="Calibri" w:cs="Calibri" w:hint="eastAsia"/>
          <w:sz w:val="22"/>
          <w:szCs w:val="22"/>
        </w:rPr>
        <w:t xml:space="preserve"> </w:t>
      </w:r>
      <w:r>
        <w:rPr>
          <w:rFonts w:ascii="Calibri" w:eastAsia="SimSun" w:hAnsi="Calibri" w:cs="Calibri"/>
          <w:sz w:val="22"/>
          <w:szCs w:val="22"/>
          <w:lang w:val="en-GB"/>
        </w:rPr>
        <w:t xml:space="preserve">surface colours of retro-reflecting materials. For fluorescent materials, use the polychromatic light simulating the standard </w:t>
      </w:r>
      <w:proofErr w:type="spellStart"/>
      <w:r>
        <w:rPr>
          <w:rFonts w:ascii="Calibri" w:eastAsia="SimSun" w:hAnsi="Calibri" w:cs="Calibri"/>
          <w:sz w:val="22"/>
          <w:szCs w:val="22"/>
          <w:lang w:val="en-GB"/>
        </w:rPr>
        <w:t>illuminant</w:t>
      </w:r>
      <w:proofErr w:type="spellEnd"/>
      <w:r>
        <w:rPr>
          <w:rFonts w:ascii="Calibri" w:eastAsia="SimSun" w:hAnsi="Calibri" w:cs="Calibri"/>
          <w:sz w:val="22"/>
          <w:szCs w:val="22"/>
          <w:lang w:val="en-GB"/>
        </w:rPr>
        <w:t xml:space="preserve"> D65( the category is evaluated according to CIE 51.2 and shall not be lower than category BC)</w:t>
      </w:r>
      <w:r>
        <w:rPr>
          <w:rFonts w:ascii="Calibri" w:eastAsia="SimSun" w:hAnsi="Calibri" w:cs="Calibri" w:hint="eastAsia"/>
          <w:sz w:val="22"/>
          <w:szCs w:val="22"/>
        </w:rPr>
        <w:t xml:space="preserve"> </w:t>
      </w:r>
      <w:r>
        <w:rPr>
          <w:rFonts w:ascii="Calibri" w:eastAsia="SimSun" w:hAnsi="Calibri" w:cs="Calibri"/>
          <w:sz w:val="22"/>
          <w:szCs w:val="22"/>
          <w:lang w:val="en-GB"/>
        </w:rPr>
        <w:t xml:space="preserve">and this method is called polychromatic light  irradiation method. The </w:t>
      </w:r>
      <w:proofErr w:type="spellStart"/>
      <w:r>
        <w:rPr>
          <w:rFonts w:ascii="Calibri" w:eastAsia="SimSun" w:hAnsi="Calibri" w:cs="Calibri"/>
          <w:sz w:val="22"/>
          <w:szCs w:val="22"/>
          <w:lang w:val="en-GB"/>
        </w:rPr>
        <w:t>tunable</w:t>
      </w:r>
      <w:proofErr w:type="spellEnd"/>
      <w:r>
        <w:rPr>
          <w:rFonts w:ascii="Calibri" w:eastAsia="SimSun" w:hAnsi="Calibri" w:cs="Calibri"/>
          <w:sz w:val="22"/>
          <w:szCs w:val="22"/>
          <w:lang w:val="en-GB"/>
        </w:rPr>
        <w:t xml:space="preserve"> monochromatic light source</w:t>
      </w:r>
      <w:r>
        <w:rPr>
          <w:rFonts w:ascii="Calibri" w:eastAsia="SimSun" w:hAnsi="Calibri" w:cs="Calibri" w:hint="eastAsia"/>
          <w:sz w:val="22"/>
          <w:szCs w:val="22"/>
        </w:rPr>
        <w:t xml:space="preserve"> </w:t>
      </w:r>
      <w:r>
        <w:rPr>
          <w:rFonts w:ascii="Calibri" w:eastAsia="SimSun" w:hAnsi="Calibri" w:cs="Calibri"/>
          <w:sz w:val="22"/>
          <w:szCs w:val="22"/>
          <w:lang w:val="en-GB"/>
        </w:rPr>
        <w:t>in 250nm~800nm can also be used(monochromatic light excitation method).</w:t>
      </w:r>
    </w:p>
    <w:p w14:paraId="4D7204E1" w14:textId="77777777" w:rsidR="00AF6A4A" w:rsidRDefault="00AF6A4A">
      <w:pPr>
        <w:pStyle w:val="a5"/>
        <w:numPr>
          <w:ilvl w:val="255"/>
          <w:numId w:val="0"/>
        </w:numPr>
        <w:ind w:firstLineChars="200" w:firstLine="440"/>
        <w:rPr>
          <w:rFonts w:ascii="Calibri" w:eastAsia="SimSun" w:hAnsi="Calibri" w:cs="Calibri"/>
          <w:sz w:val="22"/>
          <w:szCs w:val="22"/>
        </w:rPr>
      </w:pPr>
      <w:r>
        <w:rPr>
          <w:rFonts w:ascii="Calibri" w:eastAsia="SimSun" w:hAnsi="Calibri" w:cs="Calibri" w:hint="eastAsia"/>
          <w:sz w:val="22"/>
          <w:szCs w:val="22"/>
        </w:rPr>
        <w:t xml:space="preserve">(2). </w:t>
      </w:r>
      <w:r>
        <w:rPr>
          <w:rFonts w:ascii="Calibri" w:eastAsia="SimSun" w:hAnsi="Calibri" w:cs="Calibri"/>
          <w:sz w:val="22"/>
          <w:szCs w:val="22"/>
          <w:lang w:val="en-GB"/>
        </w:rPr>
        <w:t xml:space="preserve">Spectrum </w:t>
      </w:r>
      <w:r>
        <w:rPr>
          <w:rFonts w:ascii="Calibri" w:eastAsia="SimSun" w:hAnsi="Calibri" w:cs="Calibri" w:hint="eastAsia"/>
          <w:sz w:val="22"/>
          <w:szCs w:val="22"/>
        </w:rPr>
        <w:t>Measurement</w:t>
      </w:r>
      <w:r>
        <w:rPr>
          <w:rFonts w:ascii="Calibri" w:eastAsia="SimSun" w:hAnsi="Calibri" w:cs="Calibri"/>
          <w:sz w:val="22"/>
          <w:szCs w:val="22"/>
          <w:lang w:val="en-GB"/>
        </w:rPr>
        <w:t>: wavelength range is 380nm~780nm; The spectral resolution is not greater than 3nm; Wavelength accuracy is better than ±1nm</w:t>
      </w:r>
    </w:p>
    <w:p w14:paraId="2A320188" w14:textId="77777777" w:rsidR="00AF6A4A" w:rsidRDefault="00AF6A4A">
      <w:pPr>
        <w:pStyle w:val="a5"/>
        <w:numPr>
          <w:ilvl w:val="255"/>
          <w:numId w:val="0"/>
        </w:numPr>
        <w:ind w:firstLineChars="200" w:firstLine="440"/>
        <w:rPr>
          <w:rFonts w:ascii="Calibri" w:eastAsia="SimSun" w:hAnsi="Calibri" w:cs="Calibri"/>
          <w:sz w:val="22"/>
          <w:szCs w:val="22"/>
          <w:lang w:val="en-GB"/>
        </w:rPr>
      </w:pPr>
      <w:r>
        <w:rPr>
          <w:rFonts w:ascii="Calibri" w:eastAsia="SimSun" w:hAnsi="Calibri" w:cs="Calibri" w:hint="eastAsia"/>
          <w:sz w:val="22"/>
          <w:szCs w:val="22"/>
        </w:rPr>
        <w:t xml:space="preserve">(3). </w:t>
      </w:r>
      <w:r>
        <w:rPr>
          <w:rFonts w:ascii="Calibri" w:eastAsia="SimSun" w:hAnsi="Calibri" w:cs="Calibri"/>
          <w:sz w:val="22"/>
          <w:szCs w:val="22"/>
          <w:lang w:val="en-GB"/>
        </w:rPr>
        <w:t xml:space="preserve">Sampling </w:t>
      </w:r>
      <w:r>
        <w:rPr>
          <w:rFonts w:ascii="Calibri" w:eastAsia="SimSun" w:hAnsi="Calibri" w:cs="Calibri" w:hint="eastAsia"/>
          <w:sz w:val="22"/>
          <w:szCs w:val="22"/>
        </w:rPr>
        <w:t>A</w:t>
      </w:r>
      <w:proofErr w:type="spellStart"/>
      <w:r>
        <w:rPr>
          <w:rFonts w:ascii="Calibri" w:eastAsia="SimSun" w:hAnsi="Calibri" w:cs="Calibri"/>
          <w:sz w:val="22"/>
          <w:szCs w:val="22"/>
          <w:lang w:val="en-GB"/>
        </w:rPr>
        <w:t>perture</w:t>
      </w:r>
      <w:proofErr w:type="spellEnd"/>
      <w:r>
        <w:rPr>
          <w:rFonts w:ascii="Calibri" w:eastAsia="SimSun" w:hAnsi="Calibri" w:cs="Calibri"/>
          <w:sz w:val="22"/>
          <w:szCs w:val="22"/>
          <w:lang w:val="en-GB"/>
        </w:rPr>
        <w:t xml:space="preserve">: it is recommended that the ratio of instrument’s sampling aperture to the radius of the sample is less than 0.02, and the </w:t>
      </w:r>
      <w:r>
        <w:rPr>
          <w:rFonts w:ascii="Calibri" w:eastAsia="SimSun" w:hAnsi="Calibri" w:cs="Calibri" w:hint="eastAsia"/>
          <w:sz w:val="22"/>
          <w:szCs w:val="22"/>
        </w:rPr>
        <w:t>measurement</w:t>
      </w:r>
      <w:r>
        <w:rPr>
          <w:rFonts w:ascii="Calibri" w:eastAsia="SimSun" w:hAnsi="Calibri" w:cs="Calibri"/>
          <w:sz w:val="22"/>
          <w:szCs w:val="22"/>
          <w:lang w:val="en-GB"/>
        </w:rPr>
        <w:t xml:space="preserve"> surface shall be filled with the entire sampling aperture.</w:t>
      </w:r>
    </w:p>
    <w:p w14:paraId="5B71976B" w14:textId="77777777" w:rsidR="00AF6A4A" w:rsidRDefault="00AF6A4A">
      <w:pPr>
        <w:pStyle w:val="a5"/>
        <w:numPr>
          <w:ilvl w:val="255"/>
          <w:numId w:val="0"/>
        </w:numPr>
        <w:ind w:firstLineChars="200" w:firstLine="440"/>
        <w:rPr>
          <w:rFonts w:ascii="Calibri" w:eastAsia="SimSun" w:hAnsi="Calibri" w:cs="Calibri"/>
          <w:sz w:val="22"/>
          <w:szCs w:val="22"/>
          <w:lang w:val="en-GB"/>
        </w:rPr>
      </w:pPr>
      <w:r>
        <w:rPr>
          <w:rFonts w:ascii="Calibri" w:eastAsia="SimSun" w:hAnsi="Calibri" w:cs="Calibri" w:hint="eastAsia"/>
          <w:sz w:val="22"/>
          <w:szCs w:val="22"/>
        </w:rPr>
        <w:t xml:space="preserve">(4). </w:t>
      </w:r>
      <w:r>
        <w:rPr>
          <w:rFonts w:ascii="Calibri" w:eastAsia="SimSun" w:hAnsi="Calibri" w:cs="Calibri"/>
          <w:sz w:val="22"/>
          <w:szCs w:val="22"/>
          <w:lang w:val="en-GB"/>
        </w:rPr>
        <w:t xml:space="preserve">Equipped with standard white standard </w:t>
      </w:r>
      <w:r>
        <w:rPr>
          <w:rFonts w:ascii="Calibri" w:eastAsia="SimSun" w:hAnsi="Calibri" w:cs="Calibri" w:hint="eastAsia"/>
          <w:sz w:val="22"/>
          <w:szCs w:val="22"/>
        </w:rPr>
        <w:t xml:space="preserve">plate </w:t>
      </w:r>
      <w:r>
        <w:rPr>
          <w:rFonts w:ascii="Calibri" w:eastAsia="SimSun" w:hAnsi="Calibri" w:cs="Calibri"/>
          <w:sz w:val="22"/>
          <w:szCs w:val="22"/>
          <w:lang w:val="en-GB"/>
        </w:rPr>
        <w:t xml:space="preserve">and zero </w:t>
      </w:r>
      <w:r>
        <w:rPr>
          <w:rFonts w:ascii="Calibri" w:eastAsia="SimSun" w:hAnsi="Calibri" w:cs="Calibri" w:hint="eastAsia"/>
          <w:sz w:val="22"/>
          <w:szCs w:val="22"/>
          <w:lang w:val="en-GB"/>
        </w:rPr>
        <w:t>calibration</w:t>
      </w:r>
      <w:r>
        <w:rPr>
          <w:rFonts w:ascii="Calibri" w:eastAsia="SimSun" w:hAnsi="Calibri" w:cs="Calibri"/>
          <w:sz w:val="22"/>
          <w:szCs w:val="22"/>
          <w:lang w:val="en-GB"/>
        </w:rPr>
        <w:t xml:space="preserve"> device for instrument calibration.</w:t>
      </w:r>
    </w:p>
    <w:p w14:paraId="2FCADBFC" w14:textId="77777777" w:rsidR="00AF6A4A" w:rsidRDefault="00AF6A4A">
      <w:pPr>
        <w:pStyle w:val="a9"/>
        <w:spacing w:before="120" w:after="120"/>
        <w:ind w:firstLineChars="200" w:firstLine="442"/>
        <w:rPr>
          <w:rFonts w:ascii="Calibri" w:eastAsia="SimSun" w:hAnsi="Calibri" w:cs="Calibri"/>
          <w:b/>
          <w:bCs/>
          <w:sz w:val="22"/>
          <w:szCs w:val="22"/>
        </w:rPr>
      </w:pPr>
      <w:r>
        <w:rPr>
          <w:rFonts w:ascii="Calibri" w:eastAsia="SimSun" w:hAnsi="Calibri" w:cs="Calibri"/>
          <w:b/>
          <w:bCs/>
          <w:sz w:val="22"/>
          <w:szCs w:val="22"/>
          <w:lang w:val="en-GB"/>
        </w:rPr>
        <w:t>d. White Standard</w:t>
      </w:r>
      <w:r>
        <w:rPr>
          <w:rFonts w:ascii="Calibri" w:eastAsia="SimSun" w:hAnsi="Calibri" w:cs="Calibri" w:hint="eastAsia"/>
          <w:b/>
          <w:bCs/>
          <w:sz w:val="22"/>
          <w:szCs w:val="22"/>
        </w:rPr>
        <w:t xml:space="preserve"> Plate</w:t>
      </w:r>
    </w:p>
    <w:p w14:paraId="14660C8B" w14:textId="77777777" w:rsidR="00AF6A4A" w:rsidRDefault="00AF6A4A" w:rsidP="00F96CDA">
      <w:pPr>
        <w:pStyle w:val="a5"/>
        <w:ind w:firstLineChars="0" w:firstLine="0"/>
        <w:rPr>
          <w:rFonts w:ascii="Calibri" w:eastAsia="SimSun" w:hAnsi="Calibri" w:cs="Calibri"/>
          <w:sz w:val="22"/>
          <w:szCs w:val="22"/>
          <w:lang w:val="en-GB"/>
        </w:rPr>
      </w:pPr>
      <w:r>
        <w:rPr>
          <w:rFonts w:ascii="Calibri" w:eastAsia="SimSun" w:hAnsi="Calibri" w:cs="Calibri"/>
          <w:sz w:val="22"/>
          <w:szCs w:val="22"/>
          <w:lang w:val="en-GB"/>
        </w:rPr>
        <w:t xml:space="preserve">For the </w:t>
      </w:r>
      <w:r>
        <w:rPr>
          <w:rFonts w:ascii="Calibri" w:eastAsia="SimSun" w:hAnsi="Calibri" w:cs="Calibri" w:hint="eastAsia"/>
          <w:sz w:val="22"/>
          <w:szCs w:val="22"/>
        </w:rPr>
        <w:t>measurement</w:t>
      </w:r>
      <w:r>
        <w:rPr>
          <w:rFonts w:ascii="Calibri" w:eastAsia="SimSun" w:hAnsi="Calibri" w:cs="Calibri"/>
          <w:sz w:val="22"/>
          <w:szCs w:val="22"/>
          <w:lang w:val="en-GB"/>
        </w:rPr>
        <w:t xml:space="preserve"> of ordinary colours and retro-reflecting materials, </w:t>
      </w:r>
      <w:r>
        <w:rPr>
          <w:rFonts w:ascii="Calibri" w:eastAsia="SimSun" w:hAnsi="Calibri"/>
        </w:rPr>
        <w:t xml:space="preserve">use </w:t>
      </w:r>
      <w:r>
        <w:rPr>
          <w:rFonts w:ascii="Calibri" w:hAnsi="Calibri"/>
        </w:rPr>
        <w:t xml:space="preserve">spectral reflectance data of 380nm~780nm  of the white standard </w:t>
      </w:r>
      <w:r>
        <w:rPr>
          <w:rFonts w:ascii="Calibri" w:eastAsia="SimSun" w:hAnsi="Calibri" w:hint="eastAsia"/>
        </w:rPr>
        <w:t xml:space="preserve">plate </w:t>
      </w:r>
      <w:r>
        <w:rPr>
          <w:rFonts w:ascii="Calibri" w:hAnsi="Calibri"/>
        </w:rPr>
        <w:t>under CIE45/0 or 0/45 geometry for calibration under illumination observation conditions</w:t>
      </w:r>
      <w:r>
        <w:rPr>
          <w:rFonts w:ascii="Calibri" w:eastAsia="SimSun" w:hAnsi="Calibri" w:cs="Calibri"/>
          <w:sz w:val="22"/>
          <w:szCs w:val="22"/>
          <w:lang w:val="en-GB"/>
        </w:rPr>
        <w:t>.</w:t>
      </w:r>
    </w:p>
    <w:p w14:paraId="29FBFA9A" w14:textId="77777777" w:rsidR="00AF6A4A" w:rsidRDefault="00AF6A4A" w:rsidP="00F96CDA">
      <w:pPr>
        <w:pStyle w:val="a5"/>
        <w:ind w:firstLineChars="0" w:firstLine="0"/>
        <w:rPr>
          <w:rFonts w:ascii="Calibri" w:eastAsia="SimSun" w:hAnsi="Calibri" w:cs="Calibri"/>
          <w:sz w:val="22"/>
          <w:szCs w:val="22"/>
          <w:lang w:val="en-GB"/>
        </w:rPr>
      </w:pPr>
      <w:r>
        <w:rPr>
          <w:rFonts w:ascii="Calibri" w:eastAsia="SimSun" w:hAnsi="Calibri" w:cs="Calibri"/>
          <w:sz w:val="22"/>
          <w:szCs w:val="22"/>
          <w:lang w:val="en-GB"/>
        </w:rPr>
        <w:t xml:space="preserve">For the surface colours </w:t>
      </w:r>
      <w:r>
        <w:rPr>
          <w:rFonts w:ascii="Calibri" w:eastAsia="SimSun" w:hAnsi="Calibri" w:cs="Calibri" w:hint="eastAsia"/>
          <w:sz w:val="22"/>
          <w:szCs w:val="22"/>
        </w:rPr>
        <w:t>measurement</w:t>
      </w:r>
      <w:r>
        <w:rPr>
          <w:rFonts w:ascii="Calibri" w:eastAsia="SimSun" w:hAnsi="Calibri" w:cs="Calibri"/>
          <w:sz w:val="22"/>
          <w:szCs w:val="22"/>
          <w:lang w:val="en-GB"/>
        </w:rPr>
        <w:t xml:space="preserve"> of fluorescent materials using the composite light irradiation </w:t>
      </w:r>
      <w:r>
        <w:rPr>
          <w:rFonts w:ascii="Calibri" w:eastAsia="SimSun" w:hAnsi="Calibri" w:cs="Calibri" w:hint="eastAsia"/>
          <w:sz w:val="22"/>
          <w:szCs w:val="22"/>
        </w:rPr>
        <w:t>measurement</w:t>
      </w:r>
      <w:r>
        <w:rPr>
          <w:rFonts w:ascii="Calibri" w:eastAsia="SimSun" w:hAnsi="Calibri" w:cs="Calibri"/>
          <w:sz w:val="22"/>
          <w:szCs w:val="22"/>
          <w:lang w:val="en-GB"/>
        </w:rPr>
        <w:t xml:space="preserve"> method, </w:t>
      </w:r>
      <w:r>
        <w:rPr>
          <w:rFonts w:ascii="Calibri" w:eastAsia="SimSun" w:hAnsi="Calibri"/>
        </w:rPr>
        <w:t xml:space="preserve">use </w:t>
      </w:r>
      <w:r>
        <w:rPr>
          <w:rFonts w:ascii="Calibri" w:hAnsi="Calibri"/>
        </w:rPr>
        <w:t xml:space="preserve"> spectral radiance data or chroma data under CIE45/0 or 0/45 or CIE BC grade D65 illumination conditions, which </w:t>
      </w:r>
      <w:r>
        <w:rPr>
          <w:rFonts w:ascii="Calibri" w:eastAsia="SimSun" w:hAnsi="Calibri" w:hint="eastAsia"/>
        </w:rPr>
        <w:t xml:space="preserve">is </w:t>
      </w:r>
      <w:r>
        <w:rPr>
          <w:rFonts w:ascii="Calibri" w:hAnsi="Calibri"/>
        </w:rPr>
        <w:t>similar to  the tested samples.</w:t>
      </w:r>
    </w:p>
    <w:p w14:paraId="42C9B213" w14:textId="77777777" w:rsidR="00AF6A4A" w:rsidRPr="0037658C" w:rsidRDefault="00AF6A4A">
      <w:pPr>
        <w:pStyle w:val="a6"/>
        <w:spacing w:before="120" w:after="120"/>
        <w:rPr>
          <w:rFonts w:ascii="Calibri" w:eastAsia="SimSun" w:hAnsi="Calibri" w:cs="Calibri"/>
          <w:b/>
          <w:color w:val="0070C0"/>
          <w:sz w:val="24"/>
          <w:szCs w:val="24"/>
          <w:lang w:val="fr-FR"/>
        </w:rPr>
      </w:pPr>
      <w:r w:rsidRPr="0037658C">
        <w:rPr>
          <w:rFonts w:ascii="Calibri" w:eastAsia="SimSun" w:hAnsi="Calibri" w:cs="Calibri" w:hint="eastAsia"/>
          <w:b/>
          <w:color w:val="0070C0"/>
          <w:sz w:val="24"/>
          <w:szCs w:val="24"/>
          <w:lang w:val="fr-FR"/>
        </w:rPr>
        <w:t>3.3.2</w:t>
      </w:r>
      <w:r w:rsidRPr="0037658C">
        <w:rPr>
          <w:rFonts w:ascii="Calibri" w:eastAsia="SimSun" w:hAnsi="Calibri" w:cs="Calibri" w:hint="eastAsia"/>
          <w:b/>
          <w:color w:val="0070C0"/>
          <w:sz w:val="24"/>
          <w:szCs w:val="24"/>
          <w:lang w:val="fr-FR"/>
        </w:rPr>
        <w:tab/>
        <w:t xml:space="preserve">On-site </w:t>
      </w:r>
      <w:proofErr w:type="spellStart"/>
      <w:r w:rsidRPr="0037658C">
        <w:rPr>
          <w:rFonts w:ascii="Calibri" w:eastAsia="SimSun" w:hAnsi="Calibri" w:cs="Calibri" w:hint="eastAsia"/>
          <w:b/>
          <w:color w:val="0070C0"/>
          <w:sz w:val="24"/>
          <w:szCs w:val="24"/>
          <w:lang w:val="fr-FR"/>
        </w:rPr>
        <w:t>Measurement</w:t>
      </w:r>
      <w:proofErr w:type="spellEnd"/>
    </w:p>
    <w:p w14:paraId="4EC14B5C" w14:textId="77777777" w:rsidR="00AF6A4A" w:rsidRPr="0037658C" w:rsidRDefault="00AF6A4A">
      <w:pPr>
        <w:pStyle w:val="a9"/>
        <w:spacing w:before="120" w:after="120"/>
        <w:ind w:firstLineChars="200" w:firstLine="442"/>
        <w:rPr>
          <w:rFonts w:ascii="Calibri" w:eastAsia="SimSun" w:hAnsi="Calibri" w:cs="Calibri"/>
          <w:b/>
          <w:bCs/>
          <w:sz w:val="22"/>
          <w:szCs w:val="22"/>
          <w:lang w:val="fr-FR"/>
        </w:rPr>
      </w:pPr>
      <w:r w:rsidRPr="0037658C">
        <w:rPr>
          <w:rFonts w:ascii="Calibri" w:eastAsia="SimSun" w:hAnsi="Calibri" w:cs="Calibri" w:hint="eastAsia"/>
          <w:b/>
          <w:bCs/>
          <w:sz w:val="22"/>
          <w:szCs w:val="22"/>
          <w:lang w:val="fr-FR"/>
        </w:rPr>
        <w:t xml:space="preserve">a. </w:t>
      </w:r>
      <w:proofErr w:type="spellStart"/>
      <w:r w:rsidRPr="0037658C">
        <w:rPr>
          <w:rFonts w:ascii="Calibri" w:eastAsia="SimSun" w:hAnsi="Calibri" w:cs="Calibri"/>
          <w:b/>
          <w:bCs/>
          <w:sz w:val="22"/>
          <w:szCs w:val="22"/>
          <w:lang w:val="fr-FR"/>
        </w:rPr>
        <w:t>Environmental</w:t>
      </w:r>
      <w:proofErr w:type="spellEnd"/>
      <w:r w:rsidRPr="0037658C">
        <w:rPr>
          <w:rFonts w:ascii="Calibri" w:eastAsia="SimSun" w:hAnsi="Calibri" w:cs="Calibri"/>
          <w:b/>
          <w:bCs/>
          <w:sz w:val="22"/>
          <w:szCs w:val="22"/>
          <w:lang w:val="fr-FR"/>
        </w:rPr>
        <w:t xml:space="preserve"> Conditions</w:t>
      </w:r>
    </w:p>
    <w:p w14:paraId="6874D4B2"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The surface of </w:t>
      </w:r>
      <w:r>
        <w:rPr>
          <w:rFonts w:ascii="Calibri" w:eastAsia="SimSun" w:hAnsi="Calibri" w:cs="Calibri" w:hint="eastAsia"/>
          <w:sz w:val="22"/>
          <w:szCs w:val="22"/>
        </w:rPr>
        <w:t>measurement</w:t>
      </w:r>
      <w:r>
        <w:rPr>
          <w:rFonts w:ascii="Calibri" w:eastAsia="SimSun" w:hAnsi="Calibri" w:cs="Calibri"/>
          <w:sz w:val="22"/>
          <w:szCs w:val="22"/>
          <w:lang w:val="en-GB"/>
        </w:rPr>
        <w:t xml:space="preserve"> </w:t>
      </w:r>
      <w:proofErr w:type="spellStart"/>
      <w:r>
        <w:rPr>
          <w:rFonts w:ascii="Calibri" w:eastAsia="SimSun" w:hAnsi="Calibri" w:cs="Calibri"/>
          <w:sz w:val="22"/>
          <w:szCs w:val="22"/>
          <w:lang w:val="en-GB"/>
        </w:rPr>
        <w:t>AtoN</w:t>
      </w:r>
      <w:proofErr w:type="spellEnd"/>
      <w:r>
        <w:rPr>
          <w:rFonts w:ascii="Calibri" w:eastAsia="SimSun" w:hAnsi="Calibri" w:cs="Calibri"/>
          <w:sz w:val="22"/>
          <w:szCs w:val="22"/>
          <w:lang w:val="en-GB"/>
        </w:rPr>
        <w:t xml:space="preserve"> shall be clean and dry.</w:t>
      </w:r>
    </w:p>
    <w:p w14:paraId="6510AD6B"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There shall be no corrosive gas or strong electromagnetic interference in the surrounding environment.</w:t>
      </w:r>
    </w:p>
    <w:p w14:paraId="4BD9CC45" w14:textId="77777777" w:rsidR="00AF6A4A" w:rsidRDefault="00AF6A4A">
      <w:pPr>
        <w:pStyle w:val="a9"/>
        <w:spacing w:before="120" w:after="120"/>
        <w:ind w:firstLineChars="200" w:firstLine="442"/>
        <w:rPr>
          <w:rFonts w:ascii="Calibri" w:eastAsia="SimSun" w:hAnsi="Calibri" w:cs="Calibri"/>
          <w:b/>
          <w:bCs/>
          <w:sz w:val="22"/>
          <w:szCs w:val="22"/>
          <w:lang w:val="en-GB"/>
        </w:rPr>
      </w:pPr>
      <w:r>
        <w:rPr>
          <w:rFonts w:ascii="Calibri" w:eastAsia="SimSun" w:hAnsi="Calibri" w:cs="Calibri" w:hint="eastAsia"/>
          <w:b/>
          <w:bCs/>
          <w:sz w:val="22"/>
          <w:szCs w:val="22"/>
        </w:rPr>
        <w:t>b.</w:t>
      </w:r>
      <w:r>
        <w:rPr>
          <w:rFonts w:ascii="Calibri" w:eastAsia="SimSun" w:hAnsi="Calibri" w:cs="Calibri"/>
          <w:b/>
          <w:bCs/>
          <w:sz w:val="22"/>
          <w:szCs w:val="22"/>
          <w:lang w:val="en-GB"/>
        </w:rPr>
        <w:t xml:space="preserve"> </w:t>
      </w:r>
      <w:r>
        <w:rPr>
          <w:rFonts w:ascii="Calibri" w:eastAsia="SimSun" w:hAnsi="Calibri" w:cs="Calibri" w:hint="eastAsia"/>
          <w:b/>
          <w:bCs/>
          <w:sz w:val="22"/>
          <w:szCs w:val="22"/>
        </w:rPr>
        <w:t>Measurement</w:t>
      </w:r>
      <w:r>
        <w:rPr>
          <w:rFonts w:ascii="Calibri" w:eastAsia="SimSun" w:hAnsi="Calibri" w:cs="Calibri"/>
          <w:b/>
          <w:bCs/>
          <w:sz w:val="22"/>
          <w:szCs w:val="22"/>
          <w:lang w:val="en-GB"/>
        </w:rPr>
        <w:t xml:space="preserve"> Instrument</w:t>
      </w:r>
    </w:p>
    <w:p w14:paraId="7D7E4A34" w14:textId="77777777" w:rsidR="00AF6A4A" w:rsidRDefault="00AF6A4A" w:rsidP="00F96CDA">
      <w:pPr>
        <w:pStyle w:val="a5"/>
        <w:ind w:firstLineChars="0" w:firstLine="0"/>
        <w:rPr>
          <w:rFonts w:ascii="Calibri" w:eastAsia="SimSun" w:hAnsi="Calibri" w:cs="Calibri"/>
          <w:sz w:val="22"/>
          <w:szCs w:val="22"/>
          <w:lang w:val="en-GB"/>
        </w:rPr>
      </w:pPr>
      <w:r>
        <w:rPr>
          <w:rFonts w:ascii="Calibri" w:eastAsia="SimSun" w:hAnsi="Calibri" w:cs="Calibri"/>
          <w:sz w:val="22"/>
          <w:szCs w:val="22"/>
          <w:lang w:val="en-GB"/>
        </w:rPr>
        <w:t xml:space="preserve">It is recommended to use integrated </w:t>
      </w:r>
      <w:r>
        <w:rPr>
          <w:rFonts w:ascii="Calibri" w:eastAsia="SimSun" w:hAnsi="Calibri" w:cs="Calibri" w:hint="eastAsia"/>
          <w:sz w:val="22"/>
          <w:szCs w:val="22"/>
        </w:rPr>
        <w:t>measurement</w:t>
      </w:r>
      <w:r>
        <w:rPr>
          <w:rFonts w:ascii="Calibri" w:eastAsia="SimSun" w:hAnsi="Calibri" w:cs="Calibri"/>
          <w:sz w:val="22"/>
          <w:szCs w:val="22"/>
          <w:lang w:val="en-GB"/>
        </w:rPr>
        <w:t xml:space="preserve"> instrument</w:t>
      </w:r>
      <w:r>
        <w:rPr>
          <w:rFonts w:ascii="Calibri" w:eastAsia="SimSun" w:hAnsi="Calibri" w:cs="Calibri" w:hint="eastAsia"/>
          <w:sz w:val="22"/>
          <w:szCs w:val="22"/>
        </w:rPr>
        <w:t>s</w:t>
      </w:r>
      <w:r>
        <w:rPr>
          <w:rFonts w:ascii="Calibri" w:eastAsia="SimSun" w:hAnsi="Calibri" w:cs="Calibri"/>
          <w:sz w:val="22"/>
          <w:szCs w:val="22"/>
          <w:lang w:val="en-GB"/>
        </w:rPr>
        <w:t xml:space="preserve"> that can be self-calibrated for </w:t>
      </w:r>
      <w:r>
        <w:rPr>
          <w:rFonts w:ascii="Calibri" w:eastAsia="SimSun" w:hAnsi="Calibri" w:cs="Calibri" w:hint="eastAsia"/>
          <w:sz w:val="22"/>
          <w:szCs w:val="22"/>
        </w:rPr>
        <w:t>on-site measurement. I</w:t>
      </w:r>
      <w:proofErr w:type="spellStart"/>
      <w:r>
        <w:rPr>
          <w:rFonts w:ascii="Calibri" w:eastAsia="SimSun" w:hAnsi="Calibri" w:cs="Calibri"/>
          <w:sz w:val="22"/>
          <w:szCs w:val="22"/>
          <w:lang w:val="en-GB"/>
        </w:rPr>
        <w:t>t</w:t>
      </w:r>
      <w:proofErr w:type="spellEnd"/>
      <w:r>
        <w:rPr>
          <w:rFonts w:ascii="Calibri" w:eastAsia="SimSun" w:hAnsi="Calibri" w:cs="Calibri"/>
          <w:sz w:val="22"/>
          <w:szCs w:val="22"/>
          <w:lang w:val="en-GB"/>
        </w:rPr>
        <w:t xml:space="preserve"> is also recommended to adopt the 45/0(0/45) annular or circumferential illuminance /observation </w:t>
      </w:r>
      <w:proofErr w:type="spellStart"/>
      <w:r>
        <w:rPr>
          <w:rFonts w:ascii="Calibri" w:eastAsia="SimSun" w:hAnsi="Calibri" w:cs="Calibri"/>
          <w:sz w:val="22"/>
          <w:szCs w:val="22"/>
          <w:lang w:val="en-GB"/>
        </w:rPr>
        <w:t>geometr</w:t>
      </w:r>
      <w:proofErr w:type="spellEnd"/>
      <w:r>
        <w:rPr>
          <w:rFonts w:ascii="Calibri" w:eastAsia="SimSun" w:hAnsi="Calibri" w:cs="Calibri" w:hint="eastAsia"/>
          <w:sz w:val="22"/>
          <w:szCs w:val="22"/>
        </w:rPr>
        <w:t xml:space="preserve">y, </w:t>
      </w:r>
      <w:r>
        <w:rPr>
          <w:rFonts w:ascii="Calibri" w:eastAsia="SimSun" w:hAnsi="Calibri" w:cs="Calibri"/>
          <w:sz w:val="22"/>
          <w:szCs w:val="22"/>
          <w:lang w:val="en-GB"/>
        </w:rPr>
        <w:t>and the following requirements shall be met:</w:t>
      </w:r>
    </w:p>
    <w:p w14:paraId="70F1B69B"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hint="eastAsia"/>
          <w:sz w:val="22"/>
          <w:szCs w:val="22"/>
        </w:rPr>
        <w:t>(1)</w:t>
      </w:r>
      <w:r>
        <w:rPr>
          <w:rFonts w:ascii="Calibri" w:eastAsia="SimSun" w:hAnsi="Calibri" w:cs="Calibri"/>
          <w:sz w:val="22"/>
          <w:szCs w:val="22"/>
          <w:lang w:val="en-GB"/>
        </w:rPr>
        <w:t xml:space="preserve">. Light </w:t>
      </w:r>
      <w:r>
        <w:rPr>
          <w:rFonts w:ascii="Calibri" w:eastAsia="SimSun" w:hAnsi="Calibri" w:cs="Calibri" w:hint="eastAsia"/>
          <w:sz w:val="22"/>
          <w:szCs w:val="22"/>
        </w:rPr>
        <w:t>S</w:t>
      </w:r>
      <w:proofErr w:type="spellStart"/>
      <w:r>
        <w:rPr>
          <w:rFonts w:ascii="Calibri" w:eastAsia="SimSun" w:hAnsi="Calibri" w:cs="Calibri"/>
          <w:sz w:val="22"/>
          <w:szCs w:val="22"/>
          <w:lang w:val="en-GB"/>
        </w:rPr>
        <w:t>ource</w:t>
      </w:r>
      <w:proofErr w:type="spellEnd"/>
      <w:r>
        <w:rPr>
          <w:rFonts w:ascii="Calibri" w:eastAsia="SimSun" w:hAnsi="Calibri" w:cs="Calibri"/>
          <w:sz w:val="22"/>
          <w:szCs w:val="22"/>
          <w:lang w:val="en-GB"/>
        </w:rPr>
        <w:t xml:space="preserve">: </w:t>
      </w:r>
      <w:r>
        <w:rPr>
          <w:rFonts w:ascii="Calibri" w:eastAsia="SimSun" w:hAnsi="Calibri" w:cs="Calibri" w:hint="eastAsia"/>
          <w:sz w:val="22"/>
          <w:szCs w:val="22"/>
        </w:rPr>
        <w:t>s</w:t>
      </w:r>
      <w:r>
        <w:rPr>
          <w:rFonts w:ascii="Calibri" w:eastAsia="SimSun" w:hAnsi="Calibri" w:cs="Calibri" w:hint="eastAsia"/>
          <w:sz w:val="22"/>
          <w:szCs w:val="22"/>
          <w:lang w:val="en-GB"/>
        </w:rPr>
        <w:t>elect</w:t>
      </w:r>
      <w:r>
        <w:rPr>
          <w:rFonts w:ascii="Calibri" w:eastAsia="SimSun" w:hAnsi="Calibri" w:cs="Calibri"/>
          <w:sz w:val="22"/>
          <w:szCs w:val="22"/>
          <w:lang w:val="en-GB"/>
        </w:rPr>
        <w:t xml:space="preserve"> the stable light source with continuous spectrum in 380nm~780nm for the </w:t>
      </w:r>
      <w:r>
        <w:rPr>
          <w:rFonts w:ascii="Calibri" w:eastAsia="SimSun" w:hAnsi="Calibri" w:cs="Calibri" w:hint="eastAsia"/>
          <w:sz w:val="22"/>
          <w:szCs w:val="22"/>
        </w:rPr>
        <w:t>measurement</w:t>
      </w:r>
      <w:r>
        <w:rPr>
          <w:rFonts w:ascii="Calibri" w:eastAsia="SimSun" w:hAnsi="Calibri" w:cs="Calibri"/>
          <w:sz w:val="22"/>
          <w:szCs w:val="22"/>
          <w:lang w:val="en-GB"/>
        </w:rPr>
        <w:t xml:space="preserve"> of ordinary colours and the colours of retro-reflecting materials</w:t>
      </w:r>
      <w:r>
        <w:rPr>
          <w:rFonts w:ascii="Calibri" w:eastAsia="SimSun" w:hAnsi="Calibri" w:cs="Calibri" w:hint="eastAsia"/>
          <w:sz w:val="22"/>
          <w:szCs w:val="22"/>
        </w:rPr>
        <w:t>;</w:t>
      </w:r>
      <w:r>
        <w:rPr>
          <w:rFonts w:ascii="Calibri" w:eastAsia="SimSun" w:hAnsi="Calibri" w:cs="Calibri"/>
          <w:sz w:val="22"/>
          <w:szCs w:val="22"/>
          <w:lang w:val="en-GB"/>
        </w:rPr>
        <w:t xml:space="preserve"> </w:t>
      </w:r>
      <w:r>
        <w:rPr>
          <w:rFonts w:ascii="Calibri" w:eastAsia="SimSun" w:hAnsi="Calibri" w:cs="Calibri" w:hint="eastAsia"/>
          <w:sz w:val="22"/>
          <w:szCs w:val="22"/>
        </w:rPr>
        <w:t>u</w:t>
      </w:r>
      <w:proofErr w:type="spellStart"/>
      <w:r>
        <w:rPr>
          <w:rFonts w:ascii="Calibri" w:eastAsia="SimSun" w:hAnsi="Calibri" w:cs="Calibri" w:hint="eastAsia"/>
          <w:sz w:val="22"/>
          <w:szCs w:val="22"/>
          <w:lang w:val="en-GB"/>
        </w:rPr>
        <w:t>se</w:t>
      </w:r>
      <w:proofErr w:type="spellEnd"/>
      <w:r>
        <w:rPr>
          <w:rFonts w:ascii="Calibri" w:eastAsia="SimSun" w:hAnsi="Calibri" w:cs="Calibri" w:hint="eastAsia"/>
          <w:sz w:val="22"/>
          <w:szCs w:val="22"/>
          <w:lang w:val="en-GB"/>
        </w:rPr>
        <w:t xml:space="preserve"> </w:t>
      </w:r>
      <w:r>
        <w:rPr>
          <w:rFonts w:ascii="Calibri" w:eastAsia="SimSun" w:hAnsi="Calibri" w:cs="Calibri"/>
          <w:sz w:val="22"/>
          <w:szCs w:val="22"/>
          <w:lang w:val="en-GB"/>
        </w:rPr>
        <w:t xml:space="preserve">the light source with continuous spectrum in 380nm~780nm </w:t>
      </w:r>
      <w:r>
        <w:rPr>
          <w:rFonts w:ascii="Calibri" w:eastAsia="SimSun" w:hAnsi="Calibri" w:cs="Calibri" w:hint="eastAsia"/>
          <w:sz w:val="22"/>
          <w:szCs w:val="22"/>
          <w:lang w:val="en-GB"/>
        </w:rPr>
        <w:t>f</w:t>
      </w:r>
      <w:r>
        <w:rPr>
          <w:rFonts w:ascii="Calibri" w:eastAsia="SimSun" w:hAnsi="Calibri" w:cs="Calibri"/>
          <w:sz w:val="22"/>
          <w:szCs w:val="22"/>
          <w:lang w:val="en-GB"/>
        </w:rPr>
        <w:t>or the fluorescent materials</w:t>
      </w:r>
      <w:r>
        <w:rPr>
          <w:rFonts w:ascii="Calibri" w:eastAsia="SimSun" w:hAnsi="Calibri" w:cs="Calibri" w:hint="eastAsia"/>
          <w:sz w:val="22"/>
          <w:szCs w:val="22"/>
          <w:lang w:val="en-GB"/>
        </w:rPr>
        <w:t xml:space="preserve"> with the a</w:t>
      </w:r>
      <w:r>
        <w:rPr>
          <w:rFonts w:ascii="Calibri" w:eastAsia="SimSun" w:hAnsi="Calibri" w:cs="Calibri"/>
          <w:sz w:val="22"/>
          <w:szCs w:val="22"/>
          <w:lang w:val="en-GB"/>
        </w:rPr>
        <w:t>djust</w:t>
      </w:r>
      <w:r>
        <w:rPr>
          <w:rFonts w:ascii="Calibri" w:eastAsia="SimSun" w:hAnsi="Calibri" w:cs="Calibri" w:hint="eastAsia"/>
          <w:sz w:val="22"/>
          <w:szCs w:val="22"/>
          <w:lang w:val="en-GB"/>
        </w:rPr>
        <w:t xml:space="preserve">ment of </w:t>
      </w:r>
      <w:r>
        <w:rPr>
          <w:rFonts w:ascii="Calibri" w:eastAsia="SimSun" w:hAnsi="Calibri" w:cs="Calibri"/>
          <w:sz w:val="22"/>
          <w:szCs w:val="22"/>
          <w:lang w:val="en-GB"/>
        </w:rPr>
        <w:t xml:space="preserve"> its UV component.</w:t>
      </w:r>
    </w:p>
    <w:p w14:paraId="03F7531F"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hint="eastAsia"/>
          <w:sz w:val="22"/>
          <w:szCs w:val="22"/>
        </w:rPr>
        <w:t>(2)</w:t>
      </w:r>
      <w:r>
        <w:rPr>
          <w:rFonts w:ascii="Calibri" w:eastAsia="SimSun" w:hAnsi="Calibri" w:cs="Calibri"/>
          <w:sz w:val="22"/>
          <w:szCs w:val="22"/>
          <w:lang w:val="en-GB"/>
        </w:rPr>
        <w:t xml:space="preserve">. Spectral </w:t>
      </w:r>
      <w:r>
        <w:rPr>
          <w:rFonts w:ascii="Calibri" w:eastAsia="SimSun" w:hAnsi="Calibri" w:cs="Calibri" w:hint="eastAsia"/>
          <w:sz w:val="22"/>
          <w:szCs w:val="22"/>
        </w:rPr>
        <w:t>Measurement</w:t>
      </w:r>
      <w:r>
        <w:rPr>
          <w:rFonts w:ascii="Calibri" w:eastAsia="SimSun" w:hAnsi="Calibri" w:cs="Calibri"/>
          <w:sz w:val="22"/>
          <w:szCs w:val="22"/>
          <w:lang w:val="en-GB"/>
        </w:rPr>
        <w:t xml:space="preserve">: </w:t>
      </w:r>
      <w:r>
        <w:rPr>
          <w:rFonts w:ascii="Calibri" w:eastAsia="SimSun" w:hAnsi="Calibri" w:cs="Calibri" w:hint="eastAsia"/>
          <w:sz w:val="22"/>
          <w:szCs w:val="22"/>
        </w:rPr>
        <w:t>w</w:t>
      </w:r>
      <w:proofErr w:type="spellStart"/>
      <w:r>
        <w:rPr>
          <w:rFonts w:ascii="Calibri" w:eastAsia="SimSun" w:hAnsi="Calibri" w:cs="Calibri"/>
          <w:sz w:val="22"/>
          <w:szCs w:val="22"/>
          <w:lang w:val="en-GB"/>
        </w:rPr>
        <w:t>avelength</w:t>
      </w:r>
      <w:proofErr w:type="spellEnd"/>
      <w:r>
        <w:rPr>
          <w:rFonts w:ascii="Calibri" w:eastAsia="SimSun" w:hAnsi="Calibri" w:cs="Calibri"/>
          <w:sz w:val="22"/>
          <w:szCs w:val="22"/>
          <w:lang w:val="en-GB"/>
        </w:rPr>
        <w:t xml:space="preserve"> range is at least 380nm~780nm; The spectrum resolution is not greater than 10nm; Wavelength accuracy is better than ±2nm</w:t>
      </w:r>
    </w:p>
    <w:p w14:paraId="423C74A6"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hint="eastAsia"/>
          <w:sz w:val="22"/>
          <w:szCs w:val="22"/>
        </w:rPr>
        <w:t>(3)</w:t>
      </w:r>
      <w:r>
        <w:rPr>
          <w:rFonts w:ascii="Calibri" w:eastAsia="SimSun" w:hAnsi="Calibri" w:cs="Calibri"/>
          <w:sz w:val="22"/>
          <w:szCs w:val="22"/>
          <w:lang w:val="en-GB"/>
        </w:rPr>
        <w:t xml:space="preserve">. Sampling </w:t>
      </w:r>
      <w:r>
        <w:rPr>
          <w:rFonts w:ascii="Calibri" w:eastAsia="SimSun" w:hAnsi="Calibri" w:cs="Calibri" w:hint="eastAsia"/>
          <w:sz w:val="22"/>
          <w:szCs w:val="22"/>
        </w:rPr>
        <w:t>A</w:t>
      </w:r>
      <w:proofErr w:type="spellStart"/>
      <w:r>
        <w:rPr>
          <w:rFonts w:ascii="Calibri" w:eastAsia="SimSun" w:hAnsi="Calibri" w:cs="Calibri"/>
          <w:sz w:val="22"/>
          <w:szCs w:val="22"/>
          <w:lang w:val="en-GB"/>
        </w:rPr>
        <w:t>perture</w:t>
      </w:r>
      <w:proofErr w:type="spellEnd"/>
      <w:r>
        <w:rPr>
          <w:rFonts w:ascii="Calibri" w:eastAsia="SimSun" w:hAnsi="Calibri" w:cs="Calibri"/>
          <w:sz w:val="22"/>
          <w:szCs w:val="22"/>
          <w:lang w:val="en-GB"/>
        </w:rPr>
        <w:t xml:space="preserve">: </w:t>
      </w:r>
      <w:proofErr w:type="spellStart"/>
      <w:r>
        <w:rPr>
          <w:rFonts w:ascii="Calibri" w:eastAsia="SimSun" w:hAnsi="Calibri" w:cs="Calibri" w:hint="eastAsia"/>
          <w:sz w:val="22"/>
          <w:szCs w:val="22"/>
        </w:rPr>
        <w:t>i</w:t>
      </w:r>
      <w:proofErr w:type="spellEnd"/>
      <w:r>
        <w:rPr>
          <w:rFonts w:ascii="Calibri" w:eastAsia="SimSun" w:hAnsi="Calibri" w:cs="Calibri"/>
          <w:sz w:val="22"/>
          <w:szCs w:val="22"/>
          <w:lang w:val="en-GB"/>
        </w:rPr>
        <w:t>t is recommended that the ratio of instrument’s sampling aperture to the radius of the sample is less than 0.02, and the tested surface sh</w:t>
      </w:r>
      <w:r>
        <w:rPr>
          <w:rFonts w:ascii="Calibri" w:eastAsia="SimSun" w:hAnsi="Calibri" w:cs="Calibri" w:hint="eastAsia"/>
          <w:sz w:val="22"/>
          <w:szCs w:val="22"/>
          <w:lang w:val="en-GB"/>
        </w:rPr>
        <w:t>all</w:t>
      </w:r>
      <w:r>
        <w:rPr>
          <w:rFonts w:ascii="Calibri" w:eastAsia="SimSun" w:hAnsi="Calibri" w:cs="Calibri"/>
          <w:sz w:val="22"/>
          <w:szCs w:val="22"/>
          <w:lang w:val="en-GB"/>
        </w:rPr>
        <w:t xml:space="preserve"> be filled with the entire sampling aperture.</w:t>
      </w:r>
    </w:p>
    <w:p w14:paraId="2453DA79"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hint="eastAsia"/>
          <w:sz w:val="22"/>
          <w:szCs w:val="22"/>
        </w:rPr>
        <w:t>(4)</w:t>
      </w:r>
      <w:r>
        <w:rPr>
          <w:rFonts w:ascii="Calibri" w:eastAsia="SimSun" w:hAnsi="Calibri" w:cs="Calibri"/>
          <w:sz w:val="22"/>
          <w:szCs w:val="22"/>
          <w:lang w:val="en-GB"/>
        </w:rPr>
        <w:t xml:space="preserve">. Equipped with a white standard </w:t>
      </w:r>
      <w:r>
        <w:rPr>
          <w:rFonts w:ascii="Calibri" w:eastAsia="SimSun" w:hAnsi="Calibri" w:cs="Calibri" w:hint="eastAsia"/>
          <w:sz w:val="22"/>
          <w:szCs w:val="22"/>
        </w:rPr>
        <w:t xml:space="preserve">plate </w:t>
      </w:r>
      <w:r>
        <w:rPr>
          <w:rFonts w:ascii="Calibri" w:eastAsia="SimSun" w:hAnsi="Calibri" w:cs="Calibri"/>
          <w:sz w:val="22"/>
          <w:szCs w:val="22"/>
          <w:lang w:val="en-GB"/>
        </w:rPr>
        <w:t xml:space="preserve">and a zero </w:t>
      </w:r>
      <w:r>
        <w:rPr>
          <w:rFonts w:ascii="Calibri" w:eastAsia="SimSun" w:hAnsi="Calibri" w:cs="Calibri" w:hint="eastAsia"/>
          <w:sz w:val="22"/>
          <w:szCs w:val="22"/>
          <w:lang w:val="en-GB"/>
        </w:rPr>
        <w:t xml:space="preserve">calibration </w:t>
      </w:r>
      <w:r>
        <w:rPr>
          <w:rFonts w:ascii="Calibri" w:eastAsia="SimSun" w:hAnsi="Calibri" w:cs="Calibri"/>
          <w:sz w:val="22"/>
          <w:szCs w:val="22"/>
          <w:lang w:val="en-GB"/>
        </w:rPr>
        <w:t>device.</w:t>
      </w:r>
    </w:p>
    <w:p w14:paraId="3FF12973" w14:textId="77777777" w:rsidR="00AF6A4A" w:rsidRDefault="00AF6A4A">
      <w:pPr>
        <w:pStyle w:val="a9"/>
        <w:spacing w:before="120" w:after="120"/>
        <w:ind w:firstLineChars="200" w:firstLine="442"/>
        <w:rPr>
          <w:rFonts w:ascii="Calibri" w:eastAsia="SimSun" w:hAnsi="Calibri" w:cs="Calibri"/>
          <w:sz w:val="22"/>
          <w:szCs w:val="22"/>
        </w:rPr>
      </w:pPr>
      <w:r>
        <w:rPr>
          <w:rFonts w:ascii="Calibri" w:eastAsia="SimSun" w:hAnsi="Calibri" w:cs="Calibri" w:hint="eastAsia"/>
          <w:b/>
          <w:bCs/>
          <w:sz w:val="22"/>
          <w:szCs w:val="22"/>
        </w:rPr>
        <w:t>c.</w:t>
      </w:r>
      <w:r>
        <w:rPr>
          <w:rFonts w:ascii="Calibri" w:eastAsia="SimSun" w:hAnsi="Calibri" w:cs="Calibri"/>
          <w:b/>
          <w:bCs/>
          <w:sz w:val="22"/>
          <w:szCs w:val="22"/>
          <w:lang w:val="en-GB"/>
        </w:rPr>
        <w:t xml:space="preserve"> White Standard</w:t>
      </w:r>
      <w:r>
        <w:rPr>
          <w:rFonts w:ascii="Calibri" w:eastAsia="SimSun" w:hAnsi="Calibri" w:cs="Calibri" w:hint="eastAsia"/>
          <w:b/>
          <w:bCs/>
          <w:sz w:val="22"/>
          <w:szCs w:val="22"/>
          <w:lang w:val="en-GB"/>
        </w:rPr>
        <w:t xml:space="preserve"> </w:t>
      </w:r>
      <w:r>
        <w:rPr>
          <w:rFonts w:ascii="Calibri" w:eastAsia="SimSun" w:hAnsi="Calibri" w:cs="Calibri" w:hint="eastAsia"/>
          <w:b/>
          <w:bCs/>
          <w:sz w:val="22"/>
          <w:szCs w:val="22"/>
        </w:rPr>
        <w:t>Plate</w:t>
      </w:r>
    </w:p>
    <w:p w14:paraId="21D00449" w14:textId="77777777" w:rsidR="00AF6A4A" w:rsidRPr="00F96CDA" w:rsidRDefault="00AF6A4A" w:rsidP="00F96CDA">
      <w:pPr>
        <w:rPr>
          <w:rFonts w:ascii="Calibri" w:eastAsia="SimSun" w:hAnsi="Calibri"/>
          <w:lang w:val="en-GB" w:eastAsia="zh-CN"/>
        </w:rPr>
      </w:pPr>
      <w:r w:rsidRPr="00F96CDA">
        <w:rPr>
          <w:rFonts w:ascii="Calibri" w:eastAsia="SimSun" w:hAnsi="Calibri"/>
          <w:lang w:val="en-GB" w:eastAsia="zh-CN"/>
        </w:rPr>
        <w:lastRenderedPageBreak/>
        <w:t>Use the  spectral reflectance data of 380nm~780nm  of the white standard</w:t>
      </w:r>
      <w:r w:rsidRPr="00F96CDA">
        <w:rPr>
          <w:rFonts w:ascii="Calibri" w:eastAsia="SimSun" w:hAnsi="Calibri" w:hint="eastAsia"/>
          <w:lang w:val="en-GB" w:eastAsia="zh-CN"/>
        </w:rPr>
        <w:t xml:space="preserve"> plate</w:t>
      </w:r>
      <w:r w:rsidRPr="00F96CDA">
        <w:rPr>
          <w:rFonts w:ascii="Calibri" w:eastAsia="SimSun" w:hAnsi="Calibri"/>
          <w:lang w:val="en-GB" w:eastAsia="zh-CN"/>
        </w:rPr>
        <w:t xml:space="preserve"> under CIE45°/0°(0°/45°) geometry for calibration for measurement of ordinary </w:t>
      </w:r>
      <w:proofErr w:type="spellStart"/>
      <w:r w:rsidRPr="00F96CDA">
        <w:rPr>
          <w:rFonts w:ascii="Calibri" w:eastAsia="SimSun" w:hAnsi="Calibri"/>
          <w:lang w:val="en-GB" w:eastAsia="zh-CN"/>
        </w:rPr>
        <w:t>colours</w:t>
      </w:r>
      <w:proofErr w:type="spellEnd"/>
      <w:r w:rsidRPr="00F96CDA">
        <w:rPr>
          <w:rFonts w:ascii="Calibri" w:eastAsia="SimSun" w:hAnsi="Calibri"/>
          <w:lang w:val="en-GB" w:eastAsia="zh-CN"/>
        </w:rPr>
        <w:t xml:space="preserve"> and retro-reflecting materials.</w:t>
      </w:r>
    </w:p>
    <w:p w14:paraId="44412063" w14:textId="77777777" w:rsidR="00AF6A4A" w:rsidRDefault="00AF6A4A" w:rsidP="00F96CDA">
      <w:pPr>
        <w:rPr>
          <w:rFonts w:ascii="Calibri" w:eastAsia="SimSun" w:hAnsi="Calibri"/>
          <w:lang w:val="en-GB" w:eastAsia="zh-CN"/>
        </w:rPr>
      </w:pPr>
      <w:r>
        <w:rPr>
          <w:rFonts w:ascii="Calibri" w:eastAsia="SimSun" w:hAnsi="Calibri"/>
          <w:lang w:val="en-GB" w:eastAsia="zh-CN"/>
        </w:rPr>
        <w:t xml:space="preserve">Use the fluorescent standard  for </w:t>
      </w:r>
      <w:r w:rsidRPr="00F96CDA">
        <w:rPr>
          <w:rFonts w:ascii="Calibri" w:eastAsia="SimSun" w:hAnsi="Calibri" w:hint="eastAsia"/>
          <w:lang w:val="en-GB" w:eastAsia="zh-CN"/>
        </w:rPr>
        <w:t>measurement</w:t>
      </w:r>
      <w:r>
        <w:rPr>
          <w:rFonts w:ascii="Calibri" w:eastAsia="SimSun" w:hAnsi="Calibri"/>
          <w:lang w:val="en-GB" w:eastAsia="zh-CN"/>
        </w:rPr>
        <w:t xml:space="preserve"> of fluorescent materials, in addition to using the same white standard  for ordinary material and retro-reflecting material surface colour </w:t>
      </w:r>
      <w:r w:rsidRPr="00F96CDA">
        <w:rPr>
          <w:rFonts w:ascii="Calibri" w:eastAsia="SimSun" w:hAnsi="Calibri" w:hint="eastAsia"/>
          <w:lang w:val="en-GB" w:eastAsia="zh-CN"/>
        </w:rPr>
        <w:t>measurement</w:t>
      </w:r>
      <w:r>
        <w:rPr>
          <w:rFonts w:ascii="Calibri" w:eastAsia="SimSun" w:hAnsi="Calibri"/>
          <w:lang w:val="en-GB" w:eastAsia="zh-CN"/>
        </w:rPr>
        <w:t>.</w:t>
      </w:r>
    </w:p>
    <w:p w14:paraId="118454D4" w14:textId="77777777" w:rsidR="00AF6A4A" w:rsidRDefault="00AF6A4A">
      <w:pPr>
        <w:pStyle w:val="Heading1"/>
        <w:numPr>
          <w:ilvl w:val="0"/>
          <w:numId w:val="0"/>
        </w:numPr>
      </w:pPr>
      <w:r>
        <w:rPr>
          <w:rFonts w:hint="eastAsia"/>
          <w:lang w:val="en-US" w:eastAsia="zh-CN"/>
        </w:rPr>
        <w:t>4</w:t>
      </w:r>
      <w:r>
        <w:rPr>
          <w:rFonts w:hint="eastAsia"/>
          <w:lang w:val="en-US" w:eastAsia="zh-CN"/>
        </w:rPr>
        <w:tab/>
      </w:r>
      <w:r>
        <w:t>request</w:t>
      </w:r>
    </w:p>
    <w:p w14:paraId="1CB6FAD8" w14:textId="77777777" w:rsidR="00AF6A4A" w:rsidRDefault="00AF6A4A" w:rsidP="00F96CDA">
      <w:pPr>
        <w:pStyle w:val="List1"/>
        <w:numPr>
          <w:ilvl w:val="0"/>
          <w:numId w:val="0"/>
        </w:numPr>
        <w:tabs>
          <w:tab w:val="left" w:pos="567"/>
        </w:tabs>
        <w:jc w:val="left"/>
        <w:rPr>
          <w:rFonts w:eastAsia="SimSun"/>
          <w:lang w:eastAsia="zh-CN"/>
        </w:rPr>
        <w:sectPr w:rsidR="00AF6A4A">
          <w:headerReference w:type="even" r:id="rId10"/>
          <w:headerReference w:type="default" r:id="rId11"/>
          <w:footerReference w:type="default" r:id="rId12"/>
          <w:headerReference w:type="first" r:id="rId13"/>
          <w:pgSz w:w="11906" w:h="16838"/>
          <w:pgMar w:top="1134" w:right="1134" w:bottom="1134" w:left="1134" w:header="709" w:footer="709" w:gutter="0"/>
          <w:cols w:space="720"/>
          <w:titlePg/>
          <w:docGrid w:linePitch="360"/>
        </w:sectPr>
      </w:pPr>
      <w:r>
        <w:rPr>
          <w:rFonts w:eastAsia="SimSun" w:hint="eastAsia"/>
          <w:lang w:eastAsia="zh-CN"/>
        </w:rPr>
        <w:t>It is hoped that the committee will consider this measur</w:t>
      </w:r>
      <w:r>
        <w:rPr>
          <w:rFonts w:eastAsia="SimSun"/>
          <w:lang w:eastAsia="zh-CN"/>
        </w:rPr>
        <w:t>ing</w:t>
      </w:r>
      <w:r>
        <w:rPr>
          <w:rFonts w:eastAsia="SimSun" w:hint="eastAsia"/>
          <w:lang w:eastAsia="zh-CN"/>
        </w:rPr>
        <w:t xml:space="preserve"> method described in this document as a new guideline of IALA or supplement to G1134.</w:t>
      </w:r>
    </w:p>
    <w:p w14:paraId="32C2024B" w14:textId="77777777" w:rsidR="00AF6A4A" w:rsidRDefault="00AF6A4A">
      <w:pPr>
        <w:pStyle w:val="a5"/>
        <w:ind w:firstLine="440"/>
        <w:rPr>
          <w:rFonts w:ascii="Calibri" w:eastAsia="SimSun" w:hAnsi="Calibri" w:cs="Calibri"/>
          <w:sz w:val="22"/>
          <w:szCs w:val="22"/>
        </w:rPr>
      </w:pPr>
    </w:p>
    <w:p w14:paraId="57DEB835" w14:textId="77777777" w:rsidR="00AF6A4A" w:rsidRDefault="00AF6A4A">
      <w:pPr>
        <w:pStyle w:val="Appendix"/>
        <w:numPr>
          <w:ilvl w:val="0"/>
          <w:numId w:val="0"/>
        </w:numPr>
        <w:ind w:left="360"/>
      </w:pPr>
      <w:r>
        <w:rPr>
          <w:rFonts w:eastAsia="SimSun" w:hint="eastAsia"/>
          <w:lang w:eastAsia="zh-CN"/>
        </w:rPr>
        <w:t>Appendix</w:t>
      </w:r>
    </w:p>
    <w:p w14:paraId="164DB59A" w14:textId="77777777" w:rsidR="00AF6A4A" w:rsidRDefault="00AF6A4A">
      <w:pPr>
        <w:pStyle w:val="Heading2"/>
        <w:numPr>
          <w:ilvl w:val="1"/>
          <w:numId w:val="0"/>
        </w:numPr>
        <w:tabs>
          <w:tab w:val="clear" w:pos="567"/>
        </w:tabs>
        <w:jc w:val="center"/>
        <w:rPr>
          <w:lang w:val="en-US" w:eastAsia="zh-CN"/>
        </w:rPr>
      </w:pPr>
      <w:r>
        <w:rPr>
          <w:rFonts w:ascii="Calibri" w:hint="eastAsia"/>
          <w:bCs/>
          <w:lang w:eastAsia="zh-CN"/>
        </w:rPr>
        <w:t>Appendix A</w:t>
      </w:r>
      <w:r>
        <w:rPr>
          <w:rFonts w:ascii="Calibri" w:hint="eastAsia"/>
          <w:bCs/>
          <w:lang w:val="en-US" w:eastAsia="zh-CN"/>
        </w:rPr>
        <w:t xml:space="preserve">  Measurement </w:t>
      </w:r>
      <w:r>
        <w:rPr>
          <w:rFonts w:ascii="Calibri" w:hAnsi="SimSun" w:cs="SimSun" w:hint="eastAsia"/>
          <w:sz w:val="22"/>
          <w:szCs w:val="22"/>
        </w:rPr>
        <w:t>P</w:t>
      </w:r>
      <w:r>
        <w:rPr>
          <w:rFonts w:ascii="Calibri" w:hAnsi="SimSun" w:cs="SimSun"/>
          <w:sz w:val="22"/>
          <w:szCs w:val="22"/>
        </w:rPr>
        <w:t>rocedure</w:t>
      </w:r>
      <w:r>
        <w:rPr>
          <w:rFonts w:ascii="Calibri" w:hAnsi="SimSun" w:cs="SimSun" w:hint="eastAsia"/>
          <w:sz w:val="22"/>
          <w:szCs w:val="22"/>
        </w:rPr>
        <w:t>s</w:t>
      </w:r>
    </w:p>
    <w:p w14:paraId="3E3CA173" w14:textId="77777777" w:rsidR="00AF6A4A" w:rsidRDefault="00AF6A4A">
      <w:pPr>
        <w:pStyle w:val="a6"/>
        <w:spacing w:before="120" w:after="120"/>
        <w:rPr>
          <w:rFonts w:ascii="Calibri" w:eastAsia="SimSun"/>
          <w:b/>
          <w:bCs/>
          <w:sz w:val="22"/>
          <w:szCs w:val="22"/>
        </w:rPr>
      </w:pPr>
      <w:r>
        <w:rPr>
          <w:rFonts w:ascii="Calibri" w:hint="eastAsia"/>
          <w:b/>
          <w:bCs/>
        </w:rPr>
        <w:t>1</w:t>
      </w:r>
      <w:r>
        <w:rPr>
          <w:rFonts w:ascii="Calibri" w:hint="eastAsia"/>
          <w:b/>
          <w:bCs/>
        </w:rPr>
        <w:tab/>
      </w:r>
      <w:r>
        <w:rPr>
          <w:rFonts w:ascii="Calibri" w:eastAsia="Times New Roman" w:hint="eastAsia"/>
          <w:b/>
          <w:bCs/>
          <w:sz w:val="22"/>
          <w:szCs w:val="22"/>
        </w:rPr>
        <w:t xml:space="preserve">Laboratory </w:t>
      </w:r>
      <w:r>
        <w:rPr>
          <w:rFonts w:ascii="Calibri" w:eastAsia="SimSun" w:hint="eastAsia"/>
          <w:b/>
          <w:bCs/>
          <w:sz w:val="22"/>
          <w:szCs w:val="22"/>
        </w:rPr>
        <w:t>Measurement</w:t>
      </w:r>
    </w:p>
    <w:p w14:paraId="370A7DB6" w14:textId="77777777" w:rsidR="00AF6A4A" w:rsidRDefault="00AF6A4A">
      <w:pPr>
        <w:pStyle w:val="a9"/>
        <w:spacing w:before="120" w:after="120"/>
        <w:rPr>
          <w:rFonts w:ascii="Calibri" w:eastAsia="SimSun" w:hAnsi="Calibri" w:cs="Calibri"/>
          <w:b/>
          <w:bCs/>
          <w:sz w:val="22"/>
          <w:szCs w:val="22"/>
          <w:lang w:val="en-GB"/>
        </w:rPr>
      </w:pPr>
      <w:r>
        <w:rPr>
          <w:rFonts w:ascii="Calibri" w:eastAsia="SimSun" w:hAnsi="Calibri" w:cs="Calibri" w:hint="eastAsia"/>
          <w:b/>
          <w:bCs/>
          <w:sz w:val="22"/>
          <w:szCs w:val="22"/>
        </w:rPr>
        <w:t>1.1</w:t>
      </w:r>
      <w:r>
        <w:rPr>
          <w:rFonts w:ascii="Calibri" w:eastAsia="SimSun" w:hAnsi="Calibri" w:cs="Calibri" w:hint="eastAsia"/>
          <w:b/>
          <w:bCs/>
          <w:sz w:val="22"/>
          <w:szCs w:val="22"/>
        </w:rPr>
        <w:tab/>
      </w:r>
      <w:r>
        <w:rPr>
          <w:rFonts w:ascii="Calibri" w:eastAsia="SimSun" w:hAnsi="Calibri" w:cs="Calibri"/>
          <w:b/>
          <w:bCs/>
          <w:sz w:val="22"/>
          <w:szCs w:val="22"/>
          <w:lang w:val="en-GB"/>
        </w:rPr>
        <w:t xml:space="preserve"> Selection of </w:t>
      </w:r>
      <w:r>
        <w:rPr>
          <w:rFonts w:ascii="Calibri" w:eastAsia="SimSun" w:hint="eastAsia"/>
          <w:b/>
          <w:bCs/>
          <w:sz w:val="22"/>
          <w:szCs w:val="22"/>
        </w:rPr>
        <w:t>Measurement</w:t>
      </w:r>
      <w:r>
        <w:rPr>
          <w:rFonts w:ascii="Calibri" w:eastAsia="SimSun" w:hAnsi="Calibri" w:cs="Calibri"/>
          <w:b/>
          <w:bCs/>
          <w:sz w:val="22"/>
          <w:szCs w:val="22"/>
          <w:lang w:val="en-GB"/>
        </w:rPr>
        <w:t xml:space="preserve"> Points</w:t>
      </w:r>
    </w:p>
    <w:p w14:paraId="28858D27"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a. </w:t>
      </w:r>
      <w:r>
        <w:rPr>
          <w:rFonts w:ascii="Calibri" w:eastAsia="SimSun" w:hAnsi="Calibri" w:cs="Calibri" w:hint="eastAsia"/>
          <w:sz w:val="22"/>
          <w:szCs w:val="22"/>
          <w:lang w:val="en-GB"/>
        </w:rPr>
        <w:t xml:space="preserve">Select </w:t>
      </w:r>
      <w:r>
        <w:rPr>
          <w:rFonts w:ascii="Calibri" w:eastAsia="SimSun" w:hAnsi="Calibri" w:cs="Calibri"/>
          <w:sz w:val="22"/>
          <w:szCs w:val="22"/>
          <w:lang w:val="en-GB"/>
        </w:rPr>
        <w:t xml:space="preserve">3~5 </w:t>
      </w:r>
      <w:r>
        <w:rPr>
          <w:rFonts w:ascii="Calibri" w:eastAsia="SimSun" w:hAnsi="Calibri" w:cs="Calibri" w:hint="eastAsia"/>
          <w:sz w:val="22"/>
          <w:szCs w:val="22"/>
        </w:rPr>
        <w:t>measurement</w:t>
      </w:r>
      <w:r>
        <w:rPr>
          <w:rFonts w:ascii="Calibri" w:eastAsia="SimSun" w:hAnsi="Calibri" w:cs="Calibri"/>
          <w:sz w:val="22"/>
          <w:szCs w:val="22"/>
          <w:lang w:val="en-GB"/>
        </w:rPr>
        <w:t xml:space="preserve"> points </w:t>
      </w:r>
      <w:r>
        <w:rPr>
          <w:rFonts w:ascii="Calibri" w:eastAsia="SimSun" w:hAnsi="Calibri" w:cs="Calibri" w:hint="eastAsia"/>
          <w:sz w:val="22"/>
          <w:szCs w:val="22"/>
          <w:lang w:val="en-GB"/>
        </w:rPr>
        <w:t xml:space="preserve">of </w:t>
      </w:r>
      <w:r>
        <w:rPr>
          <w:rFonts w:ascii="Calibri" w:eastAsia="SimSun" w:hAnsi="Calibri" w:cs="Calibri"/>
          <w:sz w:val="22"/>
          <w:szCs w:val="22"/>
          <w:lang w:val="en-GB"/>
        </w:rPr>
        <w:t xml:space="preserve">each </w:t>
      </w:r>
      <w:proofErr w:type="spellStart"/>
      <w:r>
        <w:rPr>
          <w:rFonts w:ascii="Calibri" w:eastAsia="SimSun" w:hAnsi="Calibri" w:cs="Calibri"/>
          <w:sz w:val="22"/>
          <w:szCs w:val="22"/>
          <w:lang w:val="en-GB"/>
        </w:rPr>
        <w:t>color</w:t>
      </w:r>
      <w:proofErr w:type="spellEnd"/>
      <w:r>
        <w:rPr>
          <w:rFonts w:ascii="Calibri" w:eastAsia="SimSun" w:hAnsi="Calibri" w:cs="Calibri"/>
          <w:sz w:val="22"/>
          <w:szCs w:val="22"/>
          <w:lang w:val="en-GB"/>
        </w:rPr>
        <w:t xml:space="preserve"> for the same sample</w:t>
      </w:r>
      <w:r>
        <w:rPr>
          <w:rFonts w:ascii="Calibri" w:eastAsia="SimSun" w:hAnsi="Calibri" w:cs="Calibri" w:hint="eastAsia"/>
          <w:sz w:val="22"/>
          <w:szCs w:val="22"/>
        </w:rPr>
        <w:t xml:space="preserve"> to be measured</w:t>
      </w:r>
      <w:r>
        <w:rPr>
          <w:rFonts w:ascii="Calibri" w:eastAsia="SimSun" w:hAnsi="Calibri" w:cs="Calibri"/>
          <w:sz w:val="22"/>
          <w:szCs w:val="22"/>
          <w:lang w:val="en-GB"/>
        </w:rPr>
        <w:t>;</w:t>
      </w:r>
    </w:p>
    <w:p w14:paraId="2684E96F"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b. </w:t>
      </w:r>
      <w:r>
        <w:rPr>
          <w:rFonts w:ascii="Calibri" w:eastAsia="SimSun" w:hAnsi="Calibri" w:cs="Calibri" w:hint="eastAsia"/>
          <w:sz w:val="22"/>
          <w:szCs w:val="22"/>
          <w:lang w:val="en-GB"/>
        </w:rPr>
        <w:t>Scatter t</w:t>
      </w:r>
      <w:r>
        <w:rPr>
          <w:rFonts w:ascii="Calibri" w:eastAsia="SimSun" w:hAnsi="Calibri" w:cs="Calibri"/>
          <w:sz w:val="22"/>
          <w:szCs w:val="22"/>
          <w:lang w:val="en-GB"/>
        </w:rPr>
        <w:t xml:space="preserve">he </w:t>
      </w:r>
      <w:r>
        <w:rPr>
          <w:rFonts w:ascii="Calibri" w:eastAsia="SimSun" w:hAnsi="Calibri" w:cs="Calibri" w:hint="eastAsia"/>
          <w:sz w:val="22"/>
          <w:szCs w:val="22"/>
        </w:rPr>
        <w:t>measurement</w:t>
      </w:r>
      <w:r>
        <w:rPr>
          <w:rFonts w:ascii="Calibri" w:eastAsia="SimSun" w:hAnsi="Calibri" w:cs="Calibri"/>
          <w:sz w:val="22"/>
          <w:szCs w:val="22"/>
          <w:lang w:val="en-GB"/>
        </w:rPr>
        <w:t xml:space="preserve"> points select</w:t>
      </w:r>
      <w:r>
        <w:rPr>
          <w:rFonts w:ascii="Calibri" w:eastAsia="SimSun" w:hAnsi="Calibri" w:cs="Calibri" w:hint="eastAsia"/>
          <w:sz w:val="22"/>
          <w:szCs w:val="22"/>
          <w:lang w:val="en-GB"/>
        </w:rPr>
        <w:t>ed.</w:t>
      </w:r>
    </w:p>
    <w:p w14:paraId="53FC201D" w14:textId="77777777" w:rsidR="00AF6A4A" w:rsidRDefault="00AF6A4A">
      <w:pPr>
        <w:pStyle w:val="a9"/>
        <w:spacing w:before="120" w:after="120"/>
        <w:rPr>
          <w:rFonts w:ascii="Calibri" w:eastAsia="SimSun" w:hAnsi="Calibri" w:cs="Calibri"/>
          <w:b/>
          <w:bCs/>
          <w:sz w:val="22"/>
          <w:szCs w:val="22"/>
          <w:lang w:val="en-GB"/>
        </w:rPr>
      </w:pPr>
      <w:r>
        <w:rPr>
          <w:rFonts w:ascii="Calibri" w:eastAsia="SimSun" w:hAnsi="Calibri" w:cs="Calibri"/>
          <w:b/>
          <w:bCs/>
          <w:sz w:val="22"/>
          <w:szCs w:val="22"/>
          <w:lang w:val="en-GB"/>
        </w:rPr>
        <w:t>1.2</w:t>
      </w:r>
      <w:r>
        <w:rPr>
          <w:rFonts w:ascii="Calibri" w:eastAsia="SimSun" w:hAnsi="Calibri" w:cs="Calibri" w:hint="eastAsia"/>
          <w:b/>
          <w:bCs/>
          <w:sz w:val="22"/>
          <w:szCs w:val="22"/>
        </w:rPr>
        <w:tab/>
      </w:r>
      <w:r>
        <w:rPr>
          <w:rFonts w:ascii="Calibri" w:eastAsia="SimSun" w:hAnsi="Calibri" w:cs="Calibri"/>
          <w:b/>
          <w:bCs/>
          <w:sz w:val="22"/>
          <w:szCs w:val="22"/>
          <w:lang w:val="en-GB"/>
        </w:rPr>
        <w:t xml:space="preserve"> </w:t>
      </w:r>
      <w:r>
        <w:rPr>
          <w:rFonts w:ascii="Calibri" w:eastAsia="SimSun" w:hint="eastAsia"/>
          <w:b/>
          <w:bCs/>
          <w:sz w:val="22"/>
          <w:szCs w:val="22"/>
        </w:rPr>
        <w:t>Measurement</w:t>
      </w:r>
      <w:r>
        <w:rPr>
          <w:rFonts w:ascii="Calibri" w:eastAsia="SimSun" w:hAnsi="Calibri" w:cs="Calibri"/>
          <w:b/>
          <w:bCs/>
          <w:sz w:val="22"/>
          <w:szCs w:val="22"/>
          <w:lang w:val="en-GB"/>
        </w:rPr>
        <w:t xml:space="preserve"> Procedures</w:t>
      </w:r>
    </w:p>
    <w:p w14:paraId="0A68DBBE" w14:textId="77777777" w:rsidR="00AF6A4A" w:rsidRDefault="00AF6A4A">
      <w:pPr>
        <w:pStyle w:val="a5"/>
        <w:ind w:firstLine="442"/>
        <w:rPr>
          <w:rFonts w:ascii="Calibri" w:eastAsia="SimSun" w:hAnsi="Calibri" w:cs="Calibri"/>
          <w:b/>
          <w:bCs/>
          <w:sz w:val="22"/>
          <w:szCs w:val="22"/>
          <w:lang w:val="en-GB"/>
        </w:rPr>
      </w:pPr>
      <w:r>
        <w:rPr>
          <w:rFonts w:ascii="Calibri" w:eastAsia="SimSun" w:hAnsi="Calibri" w:cs="Calibri"/>
          <w:b/>
          <w:bCs/>
          <w:sz w:val="22"/>
          <w:szCs w:val="22"/>
          <w:lang w:val="en-GB"/>
        </w:rPr>
        <w:t xml:space="preserve">a. </w:t>
      </w:r>
      <w:proofErr w:type="spellStart"/>
      <w:r>
        <w:rPr>
          <w:rFonts w:ascii="Calibri" w:eastAsia="SimSun" w:hAnsi="Calibri" w:cs="Calibri" w:hint="eastAsia"/>
          <w:b/>
          <w:bCs/>
          <w:sz w:val="22"/>
          <w:szCs w:val="22"/>
        </w:rPr>
        <w:t>Mesurement</w:t>
      </w:r>
      <w:proofErr w:type="spellEnd"/>
      <w:r>
        <w:rPr>
          <w:rFonts w:ascii="Calibri" w:eastAsia="SimSun" w:hAnsi="Calibri" w:cs="Calibri"/>
          <w:b/>
          <w:bCs/>
          <w:sz w:val="22"/>
          <w:szCs w:val="22"/>
          <w:lang w:val="en-GB"/>
        </w:rPr>
        <w:t xml:space="preserve"> of Ordinary</w:t>
      </w:r>
      <w:r>
        <w:rPr>
          <w:rFonts w:ascii="Calibri" w:eastAsia="SimSun" w:hAnsi="Calibri" w:cs="Calibri" w:hint="eastAsia"/>
          <w:b/>
          <w:bCs/>
          <w:sz w:val="22"/>
          <w:szCs w:val="22"/>
          <w:lang w:val="en-GB"/>
        </w:rPr>
        <w:t xml:space="preserve"> </w:t>
      </w:r>
      <w:proofErr w:type="spellStart"/>
      <w:r>
        <w:rPr>
          <w:rFonts w:ascii="Calibri" w:eastAsia="SimSun" w:hAnsi="Calibri" w:cs="Calibri" w:hint="eastAsia"/>
          <w:b/>
          <w:bCs/>
          <w:sz w:val="22"/>
          <w:szCs w:val="22"/>
        </w:rPr>
        <w:t>Colour</w:t>
      </w:r>
      <w:proofErr w:type="spellEnd"/>
      <w:r>
        <w:rPr>
          <w:rFonts w:ascii="Calibri" w:eastAsia="SimSun" w:hAnsi="Calibri" w:cs="Calibri" w:hint="eastAsia"/>
          <w:b/>
          <w:bCs/>
          <w:sz w:val="22"/>
          <w:szCs w:val="22"/>
          <w:lang w:val="en-GB"/>
        </w:rPr>
        <w:t>s</w:t>
      </w:r>
      <w:r>
        <w:rPr>
          <w:rFonts w:ascii="Calibri" w:eastAsia="SimSun" w:hAnsi="Calibri" w:cs="Calibri"/>
          <w:b/>
          <w:bCs/>
          <w:sz w:val="22"/>
          <w:szCs w:val="22"/>
          <w:lang w:val="en-GB"/>
        </w:rPr>
        <w:t xml:space="preserve"> and Retro-reflecting Materials</w:t>
      </w:r>
      <w:r>
        <w:rPr>
          <w:rFonts w:ascii="Calibri" w:eastAsia="SimSun" w:hAnsi="Calibri" w:cs="Calibri"/>
          <w:b/>
          <w:bCs/>
          <w:sz w:val="22"/>
          <w:szCs w:val="22"/>
          <w:lang w:val="en-GB"/>
        </w:rPr>
        <w:t>：</w:t>
      </w:r>
    </w:p>
    <w:p w14:paraId="73C2CE61"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(1) </w:t>
      </w:r>
      <w:r>
        <w:rPr>
          <w:rFonts w:ascii="Calibri" w:eastAsia="SimSun" w:hAnsi="Calibri" w:cs="Calibri" w:hint="eastAsia"/>
          <w:sz w:val="22"/>
          <w:szCs w:val="22"/>
          <w:lang w:val="en-GB"/>
        </w:rPr>
        <w:t xml:space="preserve">Calibrate </w:t>
      </w:r>
      <w:r>
        <w:rPr>
          <w:rFonts w:ascii="Calibri" w:eastAsia="SimSun" w:hAnsi="Calibri" w:cs="Calibri"/>
          <w:sz w:val="22"/>
          <w:szCs w:val="22"/>
          <w:lang w:val="en-GB"/>
        </w:rPr>
        <w:t xml:space="preserve">the </w:t>
      </w:r>
      <w:r>
        <w:rPr>
          <w:rFonts w:ascii="Calibri" w:eastAsia="SimSun" w:hAnsi="Calibri" w:cs="Calibri" w:hint="eastAsia"/>
          <w:sz w:val="22"/>
          <w:szCs w:val="22"/>
          <w:lang w:val="en-GB"/>
        </w:rPr>
        <w:t>measurement</w:t>
      </w:r>
      <w:r>
        <w:rPr>
          <w:rFonts w:ascii="Calibri" w:eastAsia="SimSun" w:hAnsi="Calibri" w:cs="Calibri"/>
          <w:sz w:val="22"/>
          <w:szCs w:val="22"/>
          <w:lang w:val="en-GB"/>
        </w:rPr>
        <w:t xml:space="preserve"> instrument with the zero </w:t>
      </w:r>
      <w:r>
        <w:rPr>
          <w:rFonts w:ascii="Calibri" w:eastAsia="SimSun" w:hAnsi="Calibri" w:cs="Calibri" w:hint="eastAsia"/>
          <w:sz w:val="22"/>
          <w:szCs w:val="22"/>
          <w:lang w:val="en-GB"/>
        </w:rPr>
        <w:t>calibra</w:t>
      </w:r>
      <w:r>
        <w:rPr>
          <w:rFonts w:ascii="Calibri" w:eastAsia="SimSun" w:hAnsi="Calibri" w:cs="Calibri"/>
          <w:sz w:val="22"/>
          <w:szCs w:val="22"/>
          <w:lang w:val="en-GB"/>
        </w:rPr>
        <w:t>tion device;</w:t>
      </w:r>
    </w:p>
    <w:p w14:paraId="13744E96"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(2) Use the white standard </w:t>
      </w:r>
      <w:r>
        <w:rPr>
          <w:rFonts w:ascii="Calibri" w:eastAsia="SimSun" w:hAnsi="Calibri" w:cs="Calibri" w:hint="eastAsia"/>
          <w:sz w:val="22"/>
          <w:szCs w:val="22"/>
          <w:lang w:val="en-GB"/>
        </w:rPr>
        <w:t xml:space="preserve">plate </w:t>
      </w:r>
      <w:r>
        <w:rPr>
          <w:rFonts w:ascii="Calibri" w:eastAsia="SimSun" w:hAnsi="Calibri" w:cs="Calibri"/>
          <w:sz w:val="22"/>
          <w:szCs w:val="22"/>
          <w:lang w:val="en-GB"/>
        </w:rPr>
        <w:t xml:space="preserve">to calibrate the instrument after the zero calibration of the instrument is </w:t>
      </w:r>
      <w:r>
        <w:rPr>
          <w:rFonts w:ascii="Calibri" w:eastAsia="SimSun" w:hAnsi="Calibri" w:cs="Calibri" w:hint="eastAsia"/>
          <w:sz w:val="22"/>
          <w:szCs w:val="22"/>
          <w:lang w:val="en-GB"/>
        </w:rPr>
        <w:t>accomplished</w:t>
      </w:r>
      <w:r>
        <w:rPr>
          <w:rFonts w:ascii="Calibri" w:eastAsia="SimSun" w:hAnsi="Calibri" w:cs="Calibri"/>
          <w:sz w:val="22"/>
          <w:szCs w:val="22"/>
          <w:lang w:val="en-GB"/>
        </w:rPr>
        <w:t>;</w:t>
      </w:r>
    </w:p>
    <w:p w14:paraId="6FF780F8"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(3) Place the sample</w:t>
      </w:r>
      <w:r>
        <w:rPr>
          <w:rFonts w:ascii="Calibri" w:eastAsia="SimSun" w:hAnsi="Calibri" w:cs="Calibri" w:hint="eastAsia"/>
          <w:sz w:val="22"/>
          <w:szCs w:val="22"/>
          <w:lang w:val="en-GB"/>
        </w:rPr>
        <w:t xml:space="preserve"> to be</w:t>
      </w:r>
      <w:r>
        <w:rPr>
          <w:rFonts w:ascii="Calibri" w:eastAsia="SimSun" w:hAnsi="Calibri" w:cs="Calibri" w:hint="eastAsia"/>
          <w:sz w:val="22"/>
          <w:szCs w:val="22"/>
        </w:rPr>
        <w:t xml:space="preserve"> </w:t>
      </w:r>
      <w:proofErr w:type="spellStart"/>
      <w:r>
        <w:rPr>
          <w:rFonts w:ascii="Calibri" w:eastAsia="SimSun" w:hAnsi="Calibri" w:cs="Calibri" w:hint="eastAsia"/>
          <w:sz w:val="22"/>
          <w:szCs w:val="22"/>
        </w:rPr>
        <w:t>measur</w:t>
      </w:r>
      <w:proofErr w:type="spellEnd"/>
      <w:r>
        <w:rPr>
          <w:rFonts w:ascii="Calibri" w:eastAsia="SimSun" w:hAnsi="Calibri" w:cs="Calibri"/>
          <w:sz w:val="22"/>
          <w:szCs w:val="22"/>
          <w:lang w:val="en-GB"/>
        </w:rPr>
        <w:t xml:space="preserve">ed, </w:t>
      </w:r>
      <w:r>
        <w:rPr>
          <w:rFonts w:ascii="Calibri" w:eastAsia="SimSun" w:hAnsi="Calibri" w:cs="Calibri" w:hint="eastAsia"/>
          <w:sz w:val="22"/>
          <w:szCs w:val="22"/>
        </w:rPr>
        <w:t>measure</w:t>
      </w:r>
      <w:r>
        <w:rPr>
          <w:rFonts w:ascii="Calibri" w:eastAsia="SimSun" w:hAnsi="Calibri" w:cs="Calibri"/>
          <w:sz w:val="22"/>
          <w:szCs w:val="22"/>
          <w:lang w:val="en-GB"/>
        </w:rPr>
        <w:t xml:space="preserve"> and obtain the spectral reflectance of the </w:t>
      </w:r>
      <w:proofErr w:type="spellStart"/>
      <w:r>
        <w:rPr>
          <w:rFonts w:ascii="Calibri" w:eastAsia="SimSun" w:hAnsi="Calibri" w:cs="Calibri" w:hint="eastAsia"/>
          <w:sz w:val="22"/>
          <w:szCs w:val="22"/>
        </w:rPr>
        <w:t>measur</w:t>
      </w:r>
      <w:proofErr w:type="spellEnd"/>
      <w:r>
        <w:rPr>
          <w:rFonts w:ascii="Calibri" w:eastAsia="SimSun" w:hAnsi="Calibri" w:cs="Calibri"/>
          <w:sz w:val="22"/>
          <w:szCs w:val="22"/>
          <w:lang w:val="en-GB"/>
        </w:rPr>
        <w:t>ed points of the sample</w:t>
      </w:r>
      <w:r>
        <w:rPr>
          <w:rFonts w:ascii="Calibri" w:eastAsia="SimSun" w:hAnsi="Calibri" w:cs="Calibri"/>
          <w:position w:val="-10"/>
          <w:sz w:val="22"/>
          <w:szCs w:val="22"/>
          <w:lang w:val="en-GB"/>
        </w:rPr>
        <w:object w:dxaOrig="559" w:dyaOrig="319" w14:anchorId="6FE31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69" o:spid="_x0000_i1025" type="#_x0000_t75" style="width:19.45pt;height:11.15pt" o:ole="">
            <v:imagedata r:id="rId14" o:title=""/>
          </v:shape>
          <o:OLEObject Type="Embed" ProgID="Equation.3" ShapeID="对象 69" DrawAspect="Content" ObjectID="_1661664580" r:id="rId15"/>
        </w:object>
      </w:r>
      <w:r>
        <w:rPr>
          <w:rFonts w:ascii="Calibri" w:eastAsia="SimSun" w:hAnsi="Calibri" w:cs="Calibri" w:hint="eastAsia"/>
          <w:sz w:val="22"/>
          <w:szCs w:val="22"/>
          <w:lang w:val="en-GB"/>
        </w:rPr>
        <w:t>a</w:t>
      </w:r>
      <w:r>
        <w:rPr>
          <w:rFonts w:ascii="Calibri" w:eastAsia="SimSun" w:hAnsi="Calibri" w:cs="Calibri"/>
          <w:sz w:val="22"/>
          <w:szCs w:val="22"/>
          <w:lang w:val="en-GB"/>
        </w:rPr>
        <w:t>fter the white standard calibration.</w:t>
      </w:r>
    </w:p>
    <w:p w14:paraId="051B97F1" w14:textId="77777777" w:rsidR="00AF6A4A" w:rsidRDefault="00AF6A4A">
      <w:pPr>
        <w:pStyle w:val="a5"/>
        <w:spacing w:beforeLines="50" w:before="120"/>
        <w:ind w:firstLine="442"/>
        <w:rPr>
          <w:rFonts w:ascii="Calibri" w:eastAsia="SimSun" w:hAnsi="Calibri" w:cs="Calibri"/>
          <w:b/>
          <w:bCs/>
          <w:sz w:val="22"/>
          <w:szCs w:val="22"/>
          <w:lang w:val="en-GB"/>
        </w:rPr>
      </w:pPr>
      <w:r>
        <w:rPr>
          <w:rFonts w:ascii="Calibri" w:eastAsia="SimSun" w:hAnsi="Calibri" w:cs="Calibri"/>
          <w:b/>
          <w:bCs/>
          <w:sz w:val="22"/>
          <w:szCs w:val="22"/>
          <w:lang w:val="en-GB"/>
        </w:rPr>
        <w:t xml:space="preserve">b. Colour </w:t>
      </w:r>
      <w:proofErr w:type="spellStart"/>
      <w:r>
        <w:rPr>
          <w:rFonts w:ascii="Calibri" w:eastAsia="SimSun" w:hAnsi="Calibri" w:cs="Calibri" w:hint="eastAsia"/>
          <w:b/>
          <w:bCs/>
          <w:sz w:val="22"/>
          <w:szCs w:val="22"/>
        </w:rPr>
        <w:t>Mesurement</w:t>
      </w:r>
      <w:proofErr w:type="spellEnd"/>
      <w:r>
        <w:rPr>
          <w:rFonts w:ascii="Calibri" w:eastAsia="SimSun" w:hAnsi="Calibri" w:cs="Calibri"/>
          <w:b/>
          <w:bCs/>
          <w:sz w:val="22"/>
          <w:szCs w:val="22"/>
          <w:lang w:val="en-GB"/>
        </w:rPr>
        <w:t xml:space="preserve"> of Fluorescent Materials</w:t>
      </w:r>
    </w:p>
    <w:p w14:paraId="0EA0B71F"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Polychromatic Light  Irradiation Method</w:t>
      </w:r>
    </w:p>
    <w:p w14:paraId="469DC713" w14:textId="77777777" w:rsidR="00AF6A4A" w:rsidRDefault="00AF6A4A">
      <w:pPr>
        <w:pStyle w:val="a5"/>
        <w:numPr>
          <w:ilvl w:val="0"/>
          <w:numId w:val="26"/>
        </w:numPr>
        <w:ind w:firstLine="440"/>
        <w:rPr>
          <w:rFonts w:ascii="Calibri" w:eastAsia="SimSun" w:hAnsi="Calibri" w:cs="Calibri"/>
          <w:sz w:val="22"/>
          <w:szCs w:val="22"/>
          <w:lang w:val="en-GB"/>
        </w:rPr>
      </w:pPr>
      <w:r>
        <w:rPr>
          <w:rFonts w:ascii="Calibri" w:eastAsia="SimSun" w:hAnsi="Calibri" w:cs="Calibri" w:hint="eastAsia"/>
          <w:sz w:val="22"/>
          <w:szCs w:val="22"/>
          <w:lang w:val="en-GB"/>
        </w:rPr>
        <w:t>Calibrate</w:t>
      </w:r>
      <w:r>
        <w:rPr>
          <w:rFonts w:ascii="Calibri" w:eastAsia="SimSun" w:hAnsi="Calibri" w:cs="Calibri"/>
          <w:sz w:val="22"/>
          <w:szCs w:val="22"/>
          <w:lang w:val="en-GB"/>
        </w:rPr>
        <w:t xml:space="preserve"> the </w:t>
      </w:r>
      <w:r>
        <w:rPr>
          <w:rFonts w:ascii="Calibri" w:eastAsia="SimSun" w:hAnsi="Calibri" w:cs="Calibri" w:hint="eastAsia"/>
          <w:sz w:val="22"/>
          <w:szCs w:val="22"/>
        </w:rPr>
        <w:t>measurement</w:t>
      </w:r>
      <w:r>
        <w:rPr>
          <w:rFonts w:ascii="Calibri" w:eastAsia="SimSun" w:hAnsi="Calibri" w:cs="Calibri"/>
          <w:sz w:val="22"/>
          <w:szCs w:val="22"/>
          <w:lang w:val="en-GB"/>
        </w:rPr>
        <w:t xml:space="preserve"> instrument with the zero </w:t>
      </w:r>
      <w:r>
        <w:rPr>
          <w:rFonts w:ascii="Calibri" w:eastAsia="SimSun" w:hAnsi="Calibri" w:cs="Calibri" w:hint="eastAsia"/>
          <w:sz w:val="22"/>
          <w:szCs w:val="22"/>
          <w:lang w:val="en-GB"/>
        </w:rPr>
        <w:t>calibra</w:t>
      </w:r>
      <w:r>
        <w:rPr>
          <w:rFonts w:ascii="Calibri" w:eastAsia="SimSun" w:hAnsi="Calibri" w:cs="Calibri"/>
          <w:sz w:val="22"/>
          <w:szCs w:val="22"/>
          <w:lang w:val="en-GB"/>
        </w:rPr>
        <w:t>tion</w:t>
      </w:r>
      <w:r>
        <w:rPr>
          <w:rFonts w:ascii="Calibri" w:eastAsia="SimSun" w:hAnsi="Calibri" w:cs="Calibri" w:hint="eastAsia"/>
          <w:sz w:val="22"/>
          <w:szCs w:val="22"/>
          <w:lang w:val="en-GB"/>
        </w:rPr>
        <w:t xml:space="preserve"> </w:t>
      </w:r>
      <w:r>
        <w:rPr>
          <w:rFonts w:ascii="Calibri" w:eastAsia="SimSun" w:hAnsi="Calibri" w:cs="Calibri"/>
          <w:sz w:val="22"/>
          <w:szCs w:val="22"/>
          <w:lang w:val="en-GB"/>
        </w:rPr>
        <w:t>device</w:t>
      </w:r>
      <w:r>
        <w:rPr>
          <w:rFonts w:ascii="Calibri" w:eastAsia="SimSun" w:hAnsi="Calibri" w:cs="Calibri" w:hint="eastAsia"/>
          <w:sz w:val="22"/>
          <w:szCs w:val="22"/>
          <w:lang w:val="en-GB"/>
        </w:rPr>
        <w:t>;</w:t>
      </w:r>
    </w:p>
    <w:p w14:paraId="2DEB0131" w14:textId="77777777" w:rsidR="00AF6A4A" w:rsidRDefault="00AF6A4A">
      <w:pPr>
        <w:pStyle w:val="a5"/>
        <w:numPr>
          <w:ilvl w:val="0"/>
          <w:numId w:val="26"/>
        </w:numPr>
        <w:ind w:firstLine="440"/>
        <w:rPr>
          <w:rFonts w:ascii="Calibri" w:eastAsia="SimSun" w:hAnsi="Calibri" w:cs="Calibri"/>
          <w:sz w:val="22"/>
          <w:szCs w:val="22"/>
          <w:lang w:val="en-GB"/>
        </w:rPr>
      </w:pPr>
      <w:r>
        <w:rPr>
          <w:rFonts w:ascii="Calibri" w:eastAsia="SimSun" w:hAnsi="Calibri" w:cs="Calibri"/>
          <w:sz w:val="22"/>
          <w:szCs w:val="22"/>
          <w:lang w:val="en-GB"/>
        </w:rPr>
        <w:t xml:space="preserve">Use the white standard </w:t>
      </w:r>
      <w:r>
        <w:rPr>
          <w:rFonts w:ascii="Calibri" w:eastAsia="SimSun" w:hAnsi="Calibri" w:cs="Calibri" w:hint="eastAsia"/>
          <w:sz w:val="22"/>
          <w:szCs w:val="22"/>
          <w:lang w:val="en-GB"/>
        </w:rPr>
        <w:t xml:space="preserve">plate </w:t>
      </w:r>
      <w:r>
        <w:rPr>
          <w:rFonts w:ascii="Calibri" w:eastAsia="SimSun" w:hAnsi="Calibri" w:cs="Calibri"/>
          <w:sz w:val="22"/>
          <w:szCs w:val="22"/>
          <w:lang w:val="en-GB"/>
        </w:rPr>
        <w:t xml:space="preserve">and the fluorescent standard to calibrate the instrument after the zero calibration of the instrument is </w:t>
      </w:r>
      <w:r>
        <w:rPr>
          <w:rFonts w:ascii="Calibri" w:eastAsia="SimSun" w:hAnsi="Calibri" w:cs="Calibri" w:hint="eastAsia"/>
          <w:sz w:val="22"/>
          <w:szCs w:val="22"/>
          <w:lang w:val="en-GB"/>
        </w:rPr>
        <w:t>accomplished;</w:t>
      </w:r>
    </w:p>
    <w:p w14:paraId="2B996DBF" w14:textId="77777777" w:rsidR="00AF6A4A" w:rsidRDefault="00AF6A4A">
      <w:pPr>
        <w:pStyle w:val="a5"/>
        <w:numPr>
          <w:ilvl w:val="0"/>
          <w:numId w:val="26"/>
        </w:numPr>
        <w:ind w:firstLine="440"/>
        <w:rPr>
          <w:rFonts w:ascii="Calibri" w:eastAsia="SimSun" w:hAnsi="Calibri" w:cs="Calibri"/>
          <w:sz w:val="22"/>
          <w:szCs w:val="22"/>
          <w:lang w:val="en-GB"/>
        </w:rPr>
      </w:pPr>
      <w:r>
        <w:rPr>
          <w:rFonts w:ascii="Calibri" w:eastAsia="SimSun" w:hAnsi="Calibri" w:cs="Calibri" w:hint="eastAsia"/>
          <w:sz w:val="22"/>
          <w:szCs w:val="22"/>
          <w:lang w:val="en-GB"/>
        </w:rPr>
        <w:t>P</w:t>
      </w:r>
      <w:r>
        <w:rPr>
          <w:rFonts w:ascii="Calibri" w:eastAsia="SimSun" w:hAnsi="Calibri" w:cs="Calibri"/>
          <w:sz w:val="22"/>
          <w:szCs w:val="22"/>
          <w:lang w:val="en-GB"/>
        </w:rPr>
        <w:t xml:space="preserve">lace the sample </w:t>
      </w:r>
      <w:r>
        <w:rPr>
          <w:rFonts w:ascii="Calibri" w:eastAsia="SimSun" w:hAnsi="Calibri" w:cs="Calibri" w:hint="eastAsia"/>
          <w:sz w:val="22"/>
          <w:szCs w:val="22"/>
          <w:lang w:val="en-GB"/>
        </w:rPr>
        <w:t xml:space="preserve">to be </w:t>
      </w:r>
      <w:proofErr w:type="spellStart"/>
      <w:r>
        <w:rPr>
          <w:rFonts w:ascii="Calibri" w:eastAsia="SimSun" w:hAnsi="Calibri" w:cs="Calibri" w:hint="eastAsia"/>
          <w:sz w:val="22"/>
          <w:szCs w:val="22"/>
        </w:rPr>
        <w:t>measur</w:t>
      </w:r>
      <w:proofErr w:type="spellEnd"/>
      <w:r>
        <w:rPr>
          <w:rFonts w:ascii="Calibri" w:eastAsia="SimSun" w:hAnsi="Calibri" w:cs="Calibri"/>
          <w:sz w:val="22"/>
          <w:szCs w:val="22"/>
          <w:lang w:val="en-GB"/>
        </w:rPr>
        <w:t xml:space="preserve">ed, </w:t>
      </w:r>
      <w:r>
        <w:rPr>
          <w:rFonts w:ascii="Calibri" w:eastAsia="SimSun" w:hAnsi="Calibri" w:cs="Calibri" w:hint="eastAsia"/>
          <w:sz w:val="22"/>
          <w:szCs w:val="22"/>
        </w:rPr>
        <w:t>measure</w:t>
      </w:r>
      <w:r>
        <w:rPr>
          <w:rFonts w:ascii="Calibri" w:eastAsia="SimSun" w:hAnsi="Calibri" w:cs="Calibri"/>
          <w:sz w:val="22"/>
          <w:szCs w:val="22"/>
          <w:lang w:val="en-GB"/>
        </w:rPr>
        <w:t xml:space="preserve"> and obtain the spectral reflectance of the </w:t>
      </w:r>
      <w:proofErr w:type="spellStart"/>
      <w:r>
        <w:rPr>
          <w:rFonts w:ascii="Calibri" w:eastAsia="SimSun" w:hAnsi="Calibri" w:cs="Calibri" w:hint="eastAsia"/>
          <w:sz w:val="22"/>
          <w:szCs w:val="22"/>
        </w:rPr>
        <w:t>measur</w:t>
      </w:r>
      <w:proofErr w:type="spellEnd"/>
      <w:r>
        <w:rPr>
          <w:rFonts w:ascii="Calibri" w:eastAsia="SimSun" w:hAnsi="Calibri" w:cs="Calibri"/>
          <w:sz w:val="22"/>
          <w:szCs w:val="22"/>
          <w:lang w:val="en-GB"/>
        </w:rPr>
        <w:t>ed points of the sample</w:t>
      </w:r>
      <w:r>
        <w:rPr>
          <w:rFonts w:ascii="Calibri" w:eastAsia="SimSun" w:hAnsi="Calibri" w:cs="Calibri"/>
          <w:position w:val="-10"/>
          <w:sz w:val="22"/>
          <w:szCs w:val="22"/>
          <w:lang w:val="en-GB"/>
        </w:rPr>
        <w:object w:dxaOrig="559" w:dyaOrig="319" w14:anchorId="760ED53A">
          <v:shape id="对象 70" o:spid="_x0000_i1026" type="#_x0000_t75" style="width:19.45pt;height:11.15pt" o:ole="">
            <v:imagedata r:id="rId16" o:title=""/>
          </v:shape>
          <o:OLEObject Type="Embed" ProgID="Equation.3" ShapeID="对象 70" DrawAspect="Content" ObjectID="_1661664581" r:id="rId17"/>
        </w:object>
      </w:r>
      <w:r>
        <w:rPr>
          <w:rFonts w:ascii="Calibri" w:eastAsia="SimSun" w:hAnsi="Calibri" w:cs="Calibri" w:hint="eastAsia"/>
          <w:position w:val="-10"/>
          <w:sz w:val="22"/>
          <w:szCs w:val="22"/>
          <w:lang w:val="en-GB"/>
        </w:rPr>
        <w:t>,</w:t>
      </w:r>
      <w:r>
        <w:rPr>
          <w:rFonts w:ascii="Calibri" w:eastAsia="SimSun" w:hAnsi="Calibri" w:cs="Calibri"/>
          <w:sz w:val="22"/>
          <w:szCs w:val="22"/>
          <w:lang w:val="en-GB"/>
        </w:rPr>
        <w:t xml:space="preserve"> </w:t>
      </w:r>
      <w:r>
        <w:rPr>
          <w:rFonts w:ascii="Calibri" w:eastAsia="SimSun" w:hAnsi="Calibri" w:cs="Calibri" w:hint="eastAsia"/>
          <w:sz w:val="22"/>
          <w:szCs w:val="22"/>
          <w:lang w:val="en-GB"/>
        </w:rPr>
        <w:t>a</w:t>
      </w:r>
      <w:r>
        <w:rPr>
          <w:rFonts w:ascii="Calibri" w:eastAsia="SimSun" w:hAnsi="Calibri" w:cs="Calibri"/>
          <w:sz w:val="22"/>
          <w:szCs w:val="22"/>
          <w:lang w:val="en-GB"/>
        </w:rPr>
        <w:t>fter the calibration is completed.</w:t>
      </w:r>
    </w:p>
    <w:p w14:paraId="38141406"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--Monochromator Excitation Method</w:t>
      </w:r>
    </w:p>
    <w:p w14:paraId="755109A3"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(1) Place the sample</w:t>
      </w:r>
      <w:r>
        <w:rPr>
          <w:rFonts w:ascii="Calibri" w:eastAsia="SimSun" w:hAnsi="Calibri" w:cs="Calibri" w:hint="eastAsia"/>
          <w:sz w:val="22"/>
          <w:szCs w:val="22"/>
          <w:lang w:val="en-GB"/>
        </w:rPr>
        <w:t xml:space="preserve"> to be </w:t>
      </w:r>
      <w:proofErr w:type="spellStart"/>
      <w:r>
        <w:rPr>
          <w:rFonts w:ascii="Calibri" w:eastAsia="SimSun" w:hAnsi="Calibri" w:cs="Calibri" w:hint="eastAsia"/>
          <w:sz w:val="22"/>
          <w:szCs w:val="22"/>
        </w:rPr>
        <w:t>measur</w:t>
      </w:r>
      <w:proofErr w:type="spellEnd"/>
      <w:r>
        <w:rPr>
          <w:rFonts w:ascii="Calibri" w:eastAsia="SimSun" w:hAnsi="Calibri" w:cs="Calibri"/>
          <w:sz w:val="22"/>
          <w:szCs w:val="22"/>
          <w:lang w:val="en-GB"/>
        </w:rPr>
        <w:t>ed,</w:t>
      </w:r>
      <w:r>
        <w:rPr>
          <w:rFonts w:ascii="Calibri" w:eastAsia="SimSun" w:hAnsi="Calibri" w:cs="Calibri" w:hint="eastAsia"/>
          <w:sz w:val="22"/>
          <w:szCs w:val="22"/>
        </w:rPr>
        <w:t xml:space="preserve"> </w:t>
      </w:r>
      <w:r>
        <w:rPr>
          <w:rFonts w:ascii="Calibri" w:eastAsia="SimSun" w:hAnsi="Calibri" w:cs="Calibri"/>
          <w:sz w:val="22"/>
          <w:szCs w:val="22"/>
          <w:lang w:val="en-GB"/>
        </w:rPr>
        <w:t xml:space="preserve">, and obtain the Donaldson Matrix for the </w:t>
      </w:r>
      <w:proofErr w:type="spellStart"/>
      <w:r>
        <w:rPr>
          <w:rFonts w:ascii="Calibri" w:eastAsia="SimSun" w:hAnsi="Calibri" w:cs="Calibri" w:hint="eastAsia"/>
          <w:sz w:val="22"/>
          <w:szCs w:val="22"/>
        </w:rPr>
        <w:t>measur</w:t>
      </w:r>
      <w:proofErr w:type="spellEnd"/>
      <w:r>
        <w:rPr>
          <w:rFonts w:ascii="Calibri" w:eastAsia="SimSun" w:hAnsi="Calibri" w:cs="Calibri"/>
          <w:sz w:val="22"/>
          <w:szCs w:val="22"/>
          <w:lang w:val="en-GB"/>
        </w:rPr>
        <w:t xml:space="preserve">ed points of the sample with the 10nm wavelength interval( including the reflecting component and fluorescent component of the sample, </w:t>
      </w:r>
      <w:r>
        <w:rPr>
          <w:rFonts w:ascii="Calibri" w:eastAsia="SimSun" w:hAnsi="Calibri" w:cs="Calibri" w:hint="eastAsia"/>
          <w:sz w:val="22"/>
          <w:szCs w:val="22"/>
          <w:lang w:val="en-GB"/>
        </w:rPr>
        <w:t xml:space="preserve">according </w:t>
      </w:r>
      <w:r>
        <w:rPr>
          <w:rFonts w:ascii="Calibri" w:eastAsia="SimSun" w:hAnsi="Calibri" w:cs="Calibri"/>
          <w:sz w:val="22"/>
          <w:szCs w:val="22"/>
          <w:lang w:val="en-GB"/>
        </w:rPr>
        <w:t>to Standard ASTM E2153);</w:t>
      </w:r>
    </w:p>
    <w:p w14:paraId="40EB9BCA"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(2) Calculate the total spectral radiance factor of the </w:t>
      </w:r>
      <w:proofErr w:type="spellStart"/>
      <w:r>
        <w:rPr>
          <w:rFonts w:ascii="Calibri" w:eastAsia="SimSun" w:hAnsi="Calibri" w:cs="Calibri" w:hint="eastAsia"/>
          <w:sz w:val="22"/>
          <w:szCs w:val="22"/>
        </w:rPr>
        <w:t>measur</w:t>
      </w:r>
      <w:proofErr w:type="spellEnd"/>
      <w:r>
        <w:rPr>
          <w:rFonts w:ascii="Calibri" w:eastAsia="SimSun" w:hAnsi="Calibri" w:cs="Calibri"/>
          <w:sz w:val="22"/>
          <w:szCs w:val="22"/>
          <w:lang w:val="en-GB"/>
        </w:rPr>
        <w:t xml:space="preserve">ed sample, </w:t>
      </w:r>
      <w:r>
        <w:rPr>
          <w:rFonts w:ascii="Calibri" w:eastAsia="SimSun" w:hAnsi="Calibri" w:cs="Calibri" w:hint="eastAsia"/>
          <w:sz w:val="22"/>
          <w:szCs w:val="22"/>
          <w:lang w:val="en-GB"/>
        </w:rPr>
        <w:t>i.e.</w:t>
      </w:r>
      <w:r>
        <w:rPr>
          <w:rFonts w:ascii="Calibri" w:eastAsia="SimSun" w:hAnsi="Calibri" w:cs="Calibri"/>
          <w:sz w:val="22"/>
          <w:szCs w:val="22"/>
          <w:lang w:val="en-GB"/>
        </w:rPr>
        <w:t xml:space="preserve">, the final value for subsequent </w:t>
      </w:r>
      <w:proofErr w:type="spellStart"/>
      <w:r>
        <w:rPr>
          <w:rFonts w:ascii="Calibri" w:eastAsia="SimSun" w:hAnsi="Calibri" w:cs="Calibri"/>
          <w:sz w:val="22"/>
          <w:szCs w:val="22"/>
          <w:lang w:val="en-GB"/>
        </w:rPr>
        <w:t>color</w:t>
      </w:r>
      <w:proofErr w:type="spellEnd"/>
      <w:r>
        <w:rPr>
          <w:rFonts w:ascii="Calibri" w:eastAsia="SimSun" w:hAnsi="Calibri" w:cs="Calibri"/>
          <w:sz w:val="22"/>
          <w:szCs w:val="22"/>
          <w:lang w:val="en-GB"/>
        </w:rPr>
        <w:t xml:space="preserve"> parameter calculation</w:t>
      </w:r>
      <w:r>
        <w:rPr>
          <w:rFonts w:ascii="Calibri" w:eastAsia="SimSun" w:hAnsi="Calibri" w:cs="Calibri"/>
          <w:position w:val="-10"/>
          <w:sz w:val="22"/>
          <w:szCs w:val="22"/>
          <w:lang w:val="en-GB"/>
        </w:rPr>
        <w:object w:dxaOrig="559" w:dyaOrig="319" w14:anchorId="32170C94">
          <v:shape id="对象 71" o:spid="_x0000_i1027" type="#_x0000_t75" style="width:19.45pt;height:11.15pt" o:ole="">
            <v:imagedata r:id="rId18" o:title=""/>
          </v:shape>
          <o:OLEObject Type="Embed" ProgID="Equation.3" ShapeID="对象 71" DrawAspect="Content" ObjectID="_1661664582" r:id="rId19"/>
        </w:object>
      </w:r>
      <w:r>
        <w:rPr>
          <w:rFonts w:ascii="Calibri" w:eastAsia="SimSun" w:hAnsi="Calibri" w:cs="Calibri"/>
          <w:sz w:val="22"/>
          <w:szCs w:val="22"/>
          <w:lang w:val="en-GB"/>
        </w:rPr>
        <w:t>.</w:t>
      </w:r>
    </w:p>
    <w:p w14:paraId="29C46BAD"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Note: If 45/0(0/45) single plane </w:t>
      </w:r>
      <w:r>
        <w:rPr>
          <w:rFonts w:ascii="Calibri" w:eastAsia="SimSun" w:hAnsi="Calibri" w:cs="Calibri" w:hint="eastAsia"/>
          <w:sz w:val="22"/>
          <w:szCs w:val="22"/>
        </w:rPr>
        <w:t>geometry</w:t>
      </w:r>
      <w:r>
        <w:rPr>
          <w:rFonts w:ascii="Calibri" w:eastAsia="SimSun" w:hAnsi="Calibri" w:cs="Calibri"/>
          <w:sz w:val="22"/>
          <w:szCs w:val="22"/>
          <w:lang w:val="en-GB"/>
        </w:rPr>
        <w:t xml:space="preserve"> is adopted, the </w:t>
      </w:r>
      <w:proofErr w:type="spellStart"/>
      <w:r>
        <w:rPr>
          <w:rFonts w:ascii="Calibri" w:eastAsia="SimSun" w:hAnsi="Calibri" w:cs="Calibri" w:hint="eastAsia"/>
          <w:sz w:val="22"/>
          <w:szCs w:val="22"/>
        </w:rPr>
        <w:t>measur</w:t>
      </w:r>
      <w:proofErr w:type="spellEnd"/>
      <w:r>
        <w:rPr>
          <w:rFonts w:ascii="Calibri" w:eastAsia="SimSun" w:hAnsi="Calibri" w:cs="Calibri"/>
          <w:sz w:val="22"/>
          <w:szCs w:val="22"/>
          <w:lang w:val="en-GB"/>
        </w:rPr>
        <w:t>ed result sh</w:t>
      </w:r>
      <w:r>
        <w:rPr>
          <w:rFonts w:ascii="Calibri" w:eastAsia="SimSun" w:hAnsi="Calibri" w:cs="Calibri" w:hint="eastAsia"/>
          <w:sz w:val="22"/>
          <w:szCs w:val="22"/>
          <w:lang w:val="en-GB"/>
        </w:rPr>
        <w:t>all</w:t>
      </w:r>
      <w:r>
        <w:rPr>
          <w:rFonts w:ascii="Calibri" w:eastAsia="SimSun" w:hAnsi="Calibri" w:cs="Calibri"/>
          <w:sz w:val="22"/>
          <w:szCs w:val="22"/>
          <w:lang w:val="en-GB"/>
        </w:rPr>
        <w:t xml:space="preserve"> be </w:t>
      </w:r>
      <w:r>
        <w:rPr>
          <w:rFonts w:ascii="Calibri" w:eastAsia="SimSun" w:hAnsi="Calibri" w:cs="Calibri" w:hint="eastAsia"/>
          <w:sz w:val="22"/>
          <w:szCs w:val="22"/>
          <w:lang w:val="en-GB"/>
        </w:rPr>
        <w:t>produced according to</w:t>
      </w:r>
      <w:r>
        <w:rPr>
          <w:rFonts w:ascii="Calibri" w:eastAsia="SimSun" w:hAnsi="Calibri" w:cs="Calibri"/>
          <w:sz w:val="22"/>
          <w:szCs w:val="22"/>
          <w:lang w:val="en-GB"/>
        </w:rPr>
        <w:t xml:space="preserve"> the average value of rotation </w:t>
      </w:r>
      <w:r>
        <w:rPr>
          <w:rFonts w:ascii="Calibri" w:eastAsia="SimSun" w:hAnsi="Calibri" w:cs="Calibri" w:hint="eastAsia"/>
          <w:sz w:val="22"/>
          <w:szCs w:val="22"/>
        </w:rPr>
        <w:t>measurement</w:t>
      </w:r>
      <w:r>
        <w:rPr>
          <w:rFonts w:ascii="Calibri" w:eastAsia="SimSun" w:hAnsi="Calibri" w:cs="Calibri"/>
          <w:sz w:val="22"/>
          <w:szCs w:val="22"/>
          <w:lang w:val="en-GB"/>
        </w:rPr>
        <w:t xml:space="preserve"> result, 4 times or more rotation </w:t>
      </w:r>
      <w:r>
        <w:rPr>
          <w:rFonts w:ascii="Calibri" w:eastAsia="SimSun" w:hAnsi="Calibri" w:cs="Calibri" w:hint="eastAsia"/>
          <w:sz w:val="22"/>
          <w:szCs w:val="22"/>
        </w:rPr>
        <w:t>measurement</w:t>
      </w:r>
      <w:r>
        <w:rPr>
          <w:rFonts w:ascii="Calibri" w:eastAsia="SimSun" w:hAnsi="Calibri" w:cs="Calibri"/>
          <w:sz w:val="22"/>
          <w:szCs w:val="22"/>
          <w:lang w:val="en-GB"/>
        </w:rPr>
        <w:t xml:space="preserve"> </w:t>
      </w:r>
      <w:r>
        <w:rPr>
          <w:rFonts w:ascii="Calibri" w:eastAsia="SimSun" w:hAnsi="Calibri" w:cs="Calibri" w:hint="eastAsia"/>
          <w:sz w:val="22"/>
          <w:szCs w:val="22"/>
          <w:lang w:val="en-GB"/>
        </w:rPr>
        <w:t xml:space="preserve">is done </w:t>
      </w:r>
      <w:r>
        <w:rPr>
          <w:rFonts w:ascii="Calibri" w:eastAsia="SimSun" w:hAnsi="Calibri" w:cs="Calibri"/>
          <w:sz w:val="22"/>
          <w:szCs w:val="22"/>
          <w:lang w:val="en-GB"/>
        </w:rPr>
        <w:t>until there is no obvious difference between the two measurements adjacent. Then the average value is taken as the final result</w:t>
      </w:r>
      <w:r>
        <w:rPr>
          <w:rFonts w:ascii="Calibri" w:eastAsia="SimSun" w:hAnsi="Calibri" w:cs="Calibri"/>
          <w:position w:val="-10"/>
          <w:sz w:val="22"/>
          <w:szCs w:val="22"/>
          <w:lang w:val="en-GB"/>
        </w:rPr>
        <w:object w:dxaOrig="559" w:dyaOrig="319" w14:anchorId="394A6302">
          <v:shape id="对象 72" o:spid="_x0000_i1028" type="#_x0000_t75" style="width:19.45pt;height:11.15pt" o:ole="">
            <v:imagedata r:id="rId20" o:title=""/>
          </v:shape>
          <o:OLEObject Type="Embed" ProgID="Equation.3" ShapeID="对象 72" DrawAspect="Content" ObjectID="_1661664583" r:id="rId21"/>
        </w:object>
      </w:r>
      <w:r>
        <w:rPr>
          <w:rFonts w:ascii="Calibri" w:eastAsia="SimSun" w:hAnsi="Calibri" w:cs="Calibri"/>
          <w:sz w:val="22"/>
          <w:szCs w:val="22"/>
          <w:lang w:val="en-GB"/>
        </w:rPr>
        <w:t xml:space="preserve"> of the </w:t>
      </w:r>
      <w:proofErr w:type="spellStart"/>
      <w:r>
        <w:rPr>
          <w:rFonts w:ascii="Calibri" w:eastAsia="SimSun" w:hAnsi="Calibri" w:cs="Calibri" w:hint="eastAsia"/>
          <w:sz w:val="22"/>
          <w:szCs w:val="22"/>
        </w:rPr>
        <w:t>measur</w:t>
      </w:r>
      <w:proofErr w:type="spellEnd"/>
      <w:r>
        <w:rPr>
          <w:rFonts w:ascii="Calibri" w:eastAsia="SimSun" w:hAnsi="Calibri" w:cs="Calibri"/>
          <w:sz w:val="22"/>
          <w:szCs w:val="22"/>
          <w:lang w:val="en-GB"/>
        </w:rPr>
        <w:t xml:space="preserve">ed points for calculation of </w:t>
      </w:r>
      <w:proofErr w:type="spellStart"/>
      <w:r>
        <w:rPr>
          <w:rFonts w:ascii="Calibri" w:eastAsia="SimSun" w:hAnsi="Calibri" w:cs="Calibri"/>
          <w:sz w:val="22"/>
          <w:szCs w:val="22"/>
          <w:lang w:val="en-GB"/>
        </w:rPr>
        <w:t>color</w:t>
      </w:r>
      <w:proofErr w:type="spellEnd"/>
      <w:r>
        <w:rPr>
          <w:rFonts w:ascii="Calibri" w:eastAsia="SimSun" w:hAnsi="Calibri" w:cs="Calibri"/>
          <w:sz w:val="22"/>
          <w:szCs w:val="22"/>
          <w:lang w:val="en-GB"/>
        </w:rPr>
        <w:t xml:space="preserve"> parameters.</w:t>
      </w:r>
    </w:p>
    <w:p w14:paraId="6F6396C6" w14:textId="77777777" w:rsidR="00AF6A4A" w:rsidRDefault="00AF6A4A">
      <w:pPr>
        <w:pStyle w:val="a6"/>
        <w:spacing w:before="120" w:after="120"/>
        <w:rPr>
          <w:rFonts w:ascii="Calibri" w:eastAsia="SimSun"/>
          <w:b/>
          <w:bCs/>
          <w:sz w:val="22"/>
          <w:szCs w:val="22"/>
        </w:rPr>
      </w:pPr>
      <w:r>
        <w:rPr>
          <w:rFonts w:ascii="Calibri" w:hint="eastAsia"/>
          <w:b/>
          <w:bCs/>
        </w:rPr>
        <w:t>2</w:t>
      </w:r>
      <w:r>
        <w:rPr>
          <w:rFonts w:ascii="Calibri" w:hint="eastAsia"/>
          <w:b/>
          <w:bCs/>
        </w:rPr>
        <w:tab/>
      </w:r>
      <w:r>
        <w:rPr>
          <w:rFonts w:ascii="Calibri" w:eastAsia="SimSun" w:hint="eastAsia"/>
          <w:b/>
          <w:bCs/>
          <w:sz w:val="22"/>
          <w:szCs w:val="22"/>
        </w:rPr>
        <w:t>On-site</w:t>
      </w:r>
      <w:r>
        <w:rPr>
          <w:rFonts w:ascii="Calibri" w:eastAsia="Times New Roman" w:hint="eastAsia"/>
          <w:b/>
          <w:bCs/>
          <w:sz w:val="22"/>
          <w:szCs w:val="22"/>
        </w:rPr>
        <w:t xml:space="preserve"> </w:t>
      </w:r>
      <w:r>
        <w:rPr>
          <w:rFonts w:ascii="Calibri" w:eastAsia="SimSun" w:hint="eastAsia"/>
          <w:b/>
          <w:bCs/>
          <w:sz w:val="22"/>
          <w:szCs w:val="22"/>
        </w:rPr>
        <w:t>Measurement</w:t>
      </w:r>
    </w:p>
    <w:p w14:paraId="5A9C1C58" w14:textId="77777777" w:rsidR="00AF6A4A" w:rsidRDefault="00AF6A4A">
      <w:pPr>
        <w:pStyle w:val="a9"/>
        <w:spacing w:before="120" w:after="120"/>
        <w:rPr>
          <w:rFonts w:ascii="Calibri" w:eastAsia="SimSun" w:hAnsi="Calibri" w:cs="Calibri"/>
          <w:b/>
          <w:bCs/>
          <w:sz w:val="22"/>
          <w:szCs w:val="22"/>
          <w:lang w:val="en-GB"/>
        </w:rPr>
      </w:pPr>
      <w:r>
        <w:rPr>
          <w:rFonts w:ascii="Calibri" w:eastAsia="SimSun" w:hAnsi="Calibri" w:cs="Calibri" w:hint="eastAsia"/>
          <w:b/>
          <w:bCs/>
          <w:sz w:val="22"/>
          <w:szCs w:val="22"/>
        </w:rPr>
        <w:t>2.1</w:t>
      </w:r>
      <w:r>
        <w:rPr>
          <w:rFonts w:ascii="Calibri" w:eastAsia="SimSun" w:hAnsi="Calibri" w:cs="Calibri" w:hint="eastAsia"/>
          <w:b/>
          <w:bCs/>
          <w:sz w:val="22"/>
          <w:szCs w:val="22"/>
        </w:rPr>
        <w:tab/>
      </w:r>
      <w:r>
        <w:rPr>
          <w:rFonts w:ascii="Calibri" w:eastAsia="SimSun" w:hAnsi="Calibri" w:cs="Calibri"/>
          <w:b/>
          <w:bCs/>
          <w:sz w:val="22"/>
          <w:szCs w:val="22"/>
          <w:lang w:val="en-GB"/>
        </w:rPr>
        <w:t xml:space="preserve"> Selection of </w:t>
      </w:r>
      <w:r>
        <w:rPr>
          <w:rFonts w:ascii="Calibri" w:eastAsia="SimSun" w:hAnsi="Calibri" w:cs="Calibri" w:hint="eastAsia"/>
          <w:b/>
          <w:bCs/>
          <w:sz w:val="22"/>
          <w:szCs w:val="22"/>
        </w:rPr>
        <w:t>Measurement</w:t>
      </w:r>
      <w:r>
        <w:rPr>
          <w:rFonts w:ascii="Calibri" w:eastAsia="SimSun" w:hAnsi="Calibri" w:cs="Calibri"/>
          <w:b/>
          <w:bCs/>
          <w:sz w:val="22"/>
          <w:szCs w:val="22"/>
          <w:lang w:val="en-GB"/>
        </w:rPr>
        <w:t xml:space="preserve"> Points</w:t>
      </w:r>
    </w:p>
    <w:p w14:paraId="31F843E5"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a. </w:t>
      </w:r>
      <w:r>
        <w:rPr>
          <w:rFonts w:ascii="Calibri" w:eastAsia="SimSun" w:hAnsi="Calibri" w:cs="Calibri" w:hint="eastAsia"/>
          <w:sz w:val="22"/>
          <w:szCs w:val="22"/>
          <w:lang w:val="en-GB"/>
        </w:rPr>
        <w:t xml:space="preserve">Select </w:t>
      </w:r>
      <w:r>
        <w:rPr>
          <w:rFonts w:ascii="Calibri" w:eastAsia="SimSun" w:hAnsi="Calibri" w:cs="Calibri"/>
          <w:sz w:val="22"/>
          <w:szCs w:val="22"/>
          <w:lang w:val="en-GB"/>
        </w:rPr>
        <w:t xml:space="preserve">3~5 </w:t>
      </w:r>
      <w:r>
        <w:rPr>
          <w:rFonts w:ascii="Calibri" w:eastAsia="SimSun" w:hAnsi="Calibri" w:cs="Calibri" w:hint="eastAsia"/>
          <w:sz w:val="22"/>
          <w:szCs w:val="22"/>
        </w:rPr>
        <w:t>measurement</w:t>
      </w:r>
      <w:r>
        <w:rPr>
          <w:rFonts w:ascii="Calibri" w:eastAsia="SimSun" w:hAnsi="Calibri" w:cs="Calibri"/>
          <w:sz w:val="22"/>
          <w:szCs w:val="22"/>
          <w:lang w:val="en-GB"/>
        </w:rPr>
        <w:t xml:space="preserve"> points </w:t>
      </w:r>
      <w:r>
        <w:rPr>
          <w:rFonts w:ascii="Calibri" w:eastAsia="SimSun" w:hAnsi="Calibri" w:cs="Calibri" w:hint="eastAsia"/>
          <w:sz w:val="22"/>
          <w:szCs w:val="22"/>
          <w:lang w:val="en-GB"/>
        </w:rPr>
        <w:t xml:space="preserve">of </w:t>
      </w:r>
      <w:r>
        <w:rPr>
          <w:rFonts w:ascii="Calibri" w:eastAsia="SimSun" w:hAnsi="Calibri" w:cs="Calibri"/>
          <w:sz w:val="22"/>
          <w:szCs w:val="22"/>
          <w:lang w:val="en-GB"/>
        </w:rPr>
        <w:t xml:space="preserve">each </w:t>
      </w:r>
      <w:proofErr w:type="spellStart"/>
      <w:r>
        <w:rPr>
          <w:rFonts w:ascii="Calibri" w:eastAsia="SimSun" w:hAnsi="Calibri" w:cs="Calibri"/>
          <w:sz w:val="22"/>
          <w:szCs w:val="22"/>
          <w:lang w:val="en-GB"/>
        </w:rPr>
        <w:t>color</w:t>
      </w:r>
      <w:proofErr w:type="spellEnd"/>
      <w:r>
        <w:rPr>
          <w:rFonts w:ascii="Calibri" w:eastAsia="SimSun" w:hAnsi="Calibri" w:cs="Calibri"/>
          <w:sz w:val="22"/>
          <w:szCs w:val="22"/>
          <w:lang w:val="en-GB"/>
        </w:rPr>
        <w:t xml:space="preserve"> for the same sample</w:t>
      </w:r>
      <w:r>
        <w:rPr>
          <w:rFonts w:ascii="Calibri" w:eastAsia="SimSun" w:hAnsi="Calibri" w:cs="Calibri" w:hint="eastAsia"/>
          <w:sz w:val="22"/>
          <w:szCs w:val="22"/>
        </w:rPr>
        <w:t xml:space="preserve"> to be measured</w:t>
      </w:r>
      <w:r>
        <w:rPr>
          <w:rFonts w:ascii="Calibri" w:eastAsia="SimSun" w:hAnsi="Calibri" w:cs="Calibri"/>
          <w:sz w:val="22"/>
          <w:szCs w:val="22"/>
          <w:lang w:val="en-GB"/>
        </w:rPr>
        <w:t>;</w:t>
      </w:r>
    </w:p>
    <w:p w14:paraId="1C517F8F"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b. </w:t>
      </w:r>
      <w:r>
        <w:rPr>
          <w:rFonts w:ascii="Calibri" w:eastAsia="SimSun" w:hAnsi="Calibri" w:cs="Calibri" w:hint="eastAsia"/>
          <w:sz w:val="22"/>
          <w:szCs w:val="22"/>
          <w:lang w:val="en-GB"/>
        </w:rPr>
        <w:t>S</w:t>
      </w:r>
      <w:r>
        <w:rPr>
          <w:rFonts w:ascii="Calibri" w:eastAsia="SimSun" w:hAnsi="Calibri" w:cs="Calibri"/>
          <w:sz w:val="22"/>
          <w:szCs w:val="22"/>
          <w:lang w:val="en-GB"/>
        </w:rPr>
        <w:t>elect</w:t>
      </w:r>
      <w:r>
        <w:rPr>
          <w:rFonts w:ascii="Calibri" w:eastAsia="SimSun" w:hAnsi="Calibri" w:cs="Calibri" w:hint="eastAsia"/>
          <w:sz w:val="22"/>
          <w:szCs w:val="22"/>
          <w:lang w:val="en-GB"/>
        </w:rPr>
        <w:t xml:space="preserve"> t</w:t>
      </w:r>
      <w:r>
        <w:rPr>
          <w:rFonts w:ascii="Calibri" w:eastAsia="SimSun" w:hAnsi="Calibri" w:cs="Calibri"/>
          <w:sz w:val="22"/>
          <w:szCs w:val="22"/>
          <w:lang w:val="en-GB"/>
        </w:rPr>
        <w:t xml:space="preserve">he </w:t>
      </w:r>
      <w:r>
        <w:rPr>
          <w:rFonts w:ascii="Calibri" w:eastAsia="SimSun" w:hAnsi="Calibri" w:cs="Calibri" w:hint="eastAsia"/>
          <w:sz w:val="22"/>
          <w:szCs w:val="22"/>
        </w:rPr>
        <w:t>measurement</w:t>
      </w:r>
      <w:r>
        <w:rPr>
          <w:rFonts w:ascii="Calibri" w:eastAsia="SimSun" w:hAnsi="Calibri" w:cs="Calibri"/>
          <w:sz w:val="22"/>
          <w:szCs w:val="22"/>
          <w:lang w:val="en-GB"/>
        </w:rPr>
        <w:t xml:space="preserve"> points in the direction of navigation observation</w:t>
      </w:r>
      <w:r>
        <w:rPr>
          <w:rFonts w:ascii="Calibri" w:eastAsia="SimSun" w:hAnsi="Calibri" w:cs="Calibri" w:hint="eastAsia"/>
          <w:sz w:val="22"/>
          <w:szCs w:val="22"/>
          <w:lang w:val="en-GB"/>
        </w:rPr>
        <w:t>;</w:t>
      </w:r>
    </w:p>
    <w:p w14:paraId="7D9762D8"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c.</w:t>
      </w:r>
      <w:r>
        <w:rPr>
          <w:rFonts w:ascii="Calibri" w:eastAsia="SimSun" w:hAnsi="Calibri" w:cs="Calibri" w:hint="eastAsia"/>
          <w:sz w:val="22"/>
          <w:szCs w:val="22"/>
          <w:lang w:val="en-GB"/>
        </w:rPr>
        <w:t xml:space="preserve"> Scatter t</w:t>
      </w:r>
      <w:r>
        <w:rPr>
          <w:rFonts w:ascii="Calibri" w:eastAsia="SimSun" w:hAnsi="Calibri" w:cs="Calibri"/>
          <w:sz w:val="22"/>
          <w:szCs w:val="22"/>
          <w:lang w:val="en-GB"/>
        </w:rPr>
        <w:t xml:space="preserve">he </w:t>
      </w:r>
      <w:r>
        <w:rPr>
          <w:rFonts w:ascii="Calibri" w:eastAsia="SimSun" w:hAnsi="Calibri" w:cs="Calibri" w:hint="eastAsia"/>
          <w:sz w:val="22"/>
          <w:szCs w:val="22"/>
        </w:rPr>
        <w:t>measurement</w:t>
      </w:r>
      <w:r>
        <w:rPr>
          <w:rFonts w:ascii="Calibri" w:eastAsia="SimSun" w:hAnsi="Calibri" w:cs="Calibri"/>
          <w:sz w:val="22"/>
          <w:szCs w:val="22"/>
          <w:lang w:val="en-GB"/>
        </w:rPr>
        <w:t xml:space="preserve"> points select</w:t>
      </w:r>
      <w:r>
        <w:rPr>
          <w:rFonts w:ascii="Calibri" w:eastAsia="SimSun" w:hAnsi="Calibri" w:cs="Calibri" w:hint="eastAsia"/>
          <w:sz w:val="22"/>
          <w:szCs w:val="22"/>
          <w:lang w:val="en-GB"/>
        </w:rPr>
        <w:t>ed.</w:t>
      </w:r>
    </w:p>
    <w:p w14:paraId="33B7E6C4" w14:textId="77777777" w:rsidR="00AF6A4A" w:rsidRDefault="00AF6A4A">
      <w:pPr>
        <w:pStyle w:val="a9"/>
        <w:tabs>
          <w:tab w:val="center" w:pos="4819"/>
        </w:tabs>
        <w:spacing w:before="120" w:after="120"/>
        <w:rPr>
          <w:rFonts w:ascii="Calibri" w:eastAsia="SimSun" w:hAnsi="Calibri" w:cs="Calibri"/>
          <w:sz w:val="22"/>
          <w:szCs w:val="22"/>
          <w:lang w:val="en-GB"/>
        </w:rPr>
      </w:pPr>
      <w:r>
        <w:rPr>
          <w:rFonts w:ascii="Calibri" w:eastAsia="SimSun" w:hAnsi="Calibri" w:cs="Calibri" w:hint="eastAsia"/>
          <w:b/>
          <w:bCs/>
          <w:sz w:val="22"/>
          <w:szCs w:val="22"/>
        </w:rPr>
        <w:t>2.2          Measurement</w:t>
      </w:r>
      <w:r>
        <w:rPr>
          <w:rFonts w:ascii="Calibri" w:eastAsia="SimSun" w:hAnsi="Calibri" w:cs="Calibri"/>
          <w:b/>
          <w:bCs/>
          <w:sz w:val="22"/>
          <w:szCs w:val="22"/>
          <w:lang w:val="en-GB"/>
        </w:rPr>
        <w:t xml:space="preserve"> Procedures</w:t>
      </w:r>
      <w:r>
        <w:rPr>
          <w:rFonts w:ascii="Calibri" w:eastAsia="SimSun" w:hAnsi="Calibri" w:cs="Calibri" w:hint="eastAsia"/>
          <w:sz w:val="22"/>
          <w:szCs w:val="22"/>
          <w:lang w:val="en-GB"/>
        </w:rPr>
        <w:tab/>
      </w:r>
    </w:p>
    <w:p w14:paraId="311CAF11" w14:textId="77777777" w:rsidR="00AF6A4A" w:rsidRDefault="00AF6A4A">
      <w:pPr>
        <w:pStyle w:val="a5"/>
        <w:ind w:firstLine="442"/>
        <w:rPr>
          <w:rFonts w:ascii="Calibri" w:eastAsia="SimSun" w:hAnsi="Calibri" w:cs="Calibri"/>
          <w:b/>
          <w:bCs/>
          <w:sz w:val="22"/>
          <w:szCs w:val="22"/>
          <w:lang w:val="en-GB"/>
        </w:rPr>
      </w:pPr>
      <w:r>
        <w:rPr>
          <w:rFonts w:ascii="Calibri" w:eastAsia="SimSun" w:hAnsi="Calibri" w:cs="Calibri"/>
          <w:b/>
          <w:bCs/>
          <w:sz w:val="22"/>
          <w:szCs w:val="22"/>
          <w:lang w:val="en-GB"/>
        </w:rPr>
        <w:t xml:space="preserve">a. </w:t>
      </w:r>
      <w:r>
        <w:rPr>
          <w:rFonts w:ascii="Calibri" w:eastAsia="SimSun" w:hAnsi="Calibri" w:cs="Calibri" w:hint="eastAsia"/>
          <w:b/>
          <w:bCs/>
          <w:sz w:val="22"/>
          <w:szCs w:val="22"/>
        </w:rPr>
        <w:t>Measurement</w:t>
      </w:r>
      <w:r>
        <w:rPr>
          <w:rFonts w:ascii="Calibri" w:eastAsia="SimSun" w:hAnsi="Calibri" w:cs="Calibri"/>
          <w:b/>
          <w:bCs/>
          <w:sz w:val="22"/>
          <w:szCs w:val="22"/>
          <w:lang w:val="en-GB"/>
        </w:rPr>
        <w:t xml:space="preserve"> of Ordinary Colours and Retro-reflecting Materials:</w:t>
      </w:r>
    </w:p>
    <w:p w14:paraId="3474EC0E"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(1) </w:t>
      </w:r>
      <w:r>
        <w:rPr>
          <w:rFonts w:ascii="Calibri" w:eastAsia="SimSun" w:hAnsi="Calibri" w:cs="Calibri" w:hint="eastAsia"/>
          <w:sz w:val="22"/>
          <w:szCs w:val="22"/>
          <w:lang w:val="en-GB"/>
        </w:rPr>
        <w:t xml:space="preserve">Calibrate </w:t>
      </w:r>
      <w:r>
        <w:rPr>
          <w:rFonts w:ascii="Calibri" w:eastAsia="SimSun" w:hAnsi="Calibri" w:cs="Calibri"/>
          <w:sz w:val="22"/>
          <w:szCs w:val="22"/>
          <w:lang w:val="en-GB"/>
        </w:rPr>
        <w:t xml:space="preserve">the </w:t>
      </w:r>
      <w:r>
        <w:rPr>
          <w:rFonts w:ascii="Calibri" w:eastAsia="SimSun" w:hAnsi="Calibri" w:cs="Calibri" w:hint="eastAsia"/>
          <w:sz w:val="22"/>
          <w:szCs w:val="22"/>
        </w:rPr>
        <w:t>measurement</w:t>
      </w:r>
      <w:r>
        <w:rPr>
          <w:rFonts w:ascii="Calibri" w:eastAsia="SimSun" w:hAnsi="Calibri" w:cs="Calibri"/>
          <w:sz w:val="22"/>
          <w:szCs w:val="22"/>
          <w:lang w:val="en-GB"/>
        </w:rPr>
        <w:t xml:space="preserve"> instrument with the zero </w:t>
      </w:r>
      <w:r>
        <w:rPr>
          <w:rFonts w:ascii="Calibri" w:eastAsia="SimSun" w:hAnsi="Calibri" w:cs="Calibri" w:hint="eastAsia"/>
          <w:sz w:val="22"/>
          <w:szCs w:val="22"/>
          <w:lang w:val="en-GB"/>
        </w:rPr>
        <w:t>calibra</w:t>
      </w:r>
      <w:r>
        <w:rPr>
          <w:rFonts w:ascii="Calibri" w:eastAsia="SimSun" w:hAnsi="Calibri" w:cs="Calibri"/>
          <w:sz w:val="22"/>
          <w:szCs w:val="22"/>
          <w:lang w:val="en-GB"/>
        </w:rPr>
        <w:t>tion device</w:t>
      </w:r>
      <w:r>
        <w:rPr>
          <w:rFonts w:ascii="Calibri" w:eastAsia="SimSun" w:hAnsi="Calibri" w:cs="Calibri" w:hint="eastAsia"/>
          <w:sz w:val="22"/>
          <w:szCs w:val="22"/>
          <w:lang w:val="en-GB"/>
        </w:rPr>
        <w:t>;</w:t>
      </w:r>
    </w:p>
    <w:p w14:paraId="04909681"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(2) Use the white standard </w:t>
      </w:r>
      <w:r>
        <w:rPr>
          <w:rFonts w:ascii="Calibri" w:eastAsia="SimSun" w:hAnsi="Calibri" w:cs="Calibri" w:hint="eastAsia"/>
          <w:sz w:val="22"/>
          <w:szCs w:val="22"/>
          <w:lang w:val="en-GB"/>
        </w:rPr>
        <w:t xml:space="preserve">plate </w:t>
      </w:r>
      <w:r>
        <w:rPr>
          <w:rFonts w:ascii="Calibri" w:eastAsia="SimSun" w:hAnsi="Calibri" w:cs="Calibri"/>
          <w:sz w:val="22"/>
          <w:szCs w:val="22"/>
          <w:lang w:val="en-GB"/>
        </w:rPr>
        <w:t xml:space="preserve">to calibrate the instrument after the zero calibration of the instrument is </w:t>
      </w:r>
      <w:r>
        <w:rPr>
          <w:rFonts w:ascii="Calibri" w:eastAsia="SimSun" w:hAnsi="Calibri" w:cs="Calibri" w:hint="eastAsia"/>
          <w:sz w:val="22"/>
          <w:szCs w:val="22"/>
          <w:lang w:val="en-GB"/>
        </w:rPr>
        <w:t>accomplished</w:t>
      </w:r>
      <w:r>
        <w:rPr>
          <w:rFonts w:ascii="Calibri" w:eastAsia="SimSun" w:hAnsi="Calibri" w:cs="Calibri"/>
          <w:sz w:val="22"/>
          <w:szCs w:val="22"/>
          <w:lang w:val="en-GB"/>
        </w:rPr>
        <w:t>;</w:t>
      </w:r>
    </w:p>
    <w:p w14:paraId="39EA75EE"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(3) Place the sample</w:t>
      </w:r>
      <w:r>
        <w:rPr>
          <w:rFonts w:ascii="Calibri" w:eastAsia="SimSun" w:hAnsi="Calibri" w:cs="Calibri" w:hint="eastAsia"/>
          <w:sz w:val="22"/>
          <w:szCs w:val="22"/>
          <w:lang w:val="en-GB"/>
        </w:rPr>
        <w:t xml:space="preserve"> to be measur</w:t>
      </w:r>
      <w:r>
        <w:rPr>
          <w:rFonts w:ascii="Calibri" w:eastAsia="SimSun" w:hAnsi="Calibri" w:cs="Calibri"/>
          <w:sz w:val="22"/>
          <w:szCs w:val="22"/>
          <w:lang w:val="en-GB"/>
        </w:rPr>
        <w:t xml:space="preserve">ed, </w:t>
      </w:r>
      <w:r>
        <w:rPr>
          <w:rFonts w:ascii="Calibri" w:eastAsia="SimSun" w:hAnsi="Calibri" w:cs="Calibri" w:hint="eastAsia"/>
          <w:sz w:val="22"/>
          <w:szCs w:val="22"/>
          <w:lang w:val="en-GB"/>
        </w:rPr>
        <w:t>measure</w:t>
      </w:r>
      <w:r>
        <w:rPr>
          <w:rFonts w:ascii="Calibri" w:eastAsia="SimSun" w:hAnsi="Calibri" w:cs="Calibri"/>
          <w:sz w:val="22"/>
          <w:szCs w:val="22"/>
          <w:lang w:val="en-GB"/>
        </w:rPr>
        <w:t xml:space="preserve"> and obtain the spectral reflectance of the </w:t>
      </w:r>
      <w:r>
        <w:rPr>
          <w:rFonts w:ascii="Calibri" w:eastAsia="SimSun" w:hAnsi="Calibri" w:cs="Calibri" w:hint="eastAsia"/>
          <w:sz w:val="22"/>
          <w:szCs w:val="22"/>
          <w:lang w:val="en-GB"/>
        </w:rPr>
        <w:t>measur</w:t>
      </w:r>
      <w:r>
        <w:rPr>
          <w:rFonts w:ascii="Calibri" w:eastAsia="SimSun" w:hAnsi="Calibri" w:cs="Calibri"/>
          <w:sz w:val="22"/>
          <w:szCs w:val="22"/>
          <w:lang w:val="en-GB"/>
        </w:rPr>
        <w:t>ed points of the sample</w:t>
      </w:r>
      <w:r>
        <w:rPr>
          <w:rFonts w:ascii="Calibri" w:eastAsia="SimSun" w:hAnsi="Calibri" w:cs="Calibri"/>
          <w:position w:val="-10"/>
          <w:sz w:val="22"/>
          <w:szCs w:val="22"/>
          <w:lang w:val="en-GB"/>
        </w:rPr>
        <w:object w:dxaOrig="559" w:dyaOrig="319" w14:anchorId="75C50403">
          <v:shape id="对象 73" o:spid="_x0000_i1029" type="#_x0000_t75" alt="" style="width:19.45pt;height:11.15pt" o:ole="">
            <v:fill o:detectmouseclick="t"/>
            <v:imagedata r:id="rId22" o:title=""/>
          </v:shape>
          <o:OLEObject Type="Embed" ProgID="Equation.3" ShapeID="对象 73" DrawAspect="Content" ObjectID="_1661664584" r:id="rId23"/>
        </w:object>
      </w:r>
      <w:r>
        <w:rPr>
          <w:rFonts w:ascii="Calibri" w:eastAsia="SimSun" w:hAnsi="Calibri" w:cs="Calibri" w:hint="eastAsia"/>
          <w:sz w:val="22"/>
          <w:szCs w:val="22"/>
          <w:lang w:val="en-GB"/>
        </w:rPr>
        <w:t>a</w:t>
      </w:r>
      <w:r>
        <w:rPr>
          <w:rFonts w:ascii="Calibri" w:eastAsia="SimSun" w:hAnsi="Calibri" w:cs="Calibri"/>
          <w:sz w:val="22"/>
          <w:szCs w:val="22"/>
          <w:lang w:val="en-GB"/>
        </w:rPr>
        <w:t>fter the white standard calibration.</w:t>
      </w:r>
    </w:p>
    <w:p w14:paraId="72BB0599" w14:textId="77777777" w:rsidR="00AF6A4A" w:rsidRDefault="00AF6A4A">
      <w:pPr>
        <w:pStyle w:val="a5"/>
        <w:ind w:firstLine="442"/>
        <w:rPr>
          <w:rFonts w:ascii="Calibri" w:eastAsia="SimSun" w:hAnsi="Calibri" w:cs="Calibri"/>
          <w:b/>
          <w:bCs/>
          <w:sz w:val="22"/>
          <w:szCs w:val="22"/>
          <w:lang w:val="en-GB"/>
        </w:rPr>
      </w:pPr>
      <w:r>
        <w:rPr>
          <w:rFonts w:ascii="Calibri" w:eastAsia="SimSun" w:hAnsi="Calibri" w:cs="Calibri"/>
          <w:b/>
          <w:bCs/>
          <w:sz w:val="22"/>
          <w:szCs w:val="22"/>
          <w:lang w:val="en-GB"/>
        </w:rPr>
        <w:t xml:space="preserve">b. </w:t>
      </w:r>
      <w:r>
        <w:rPr>
          <w:rFonts w:ascii="Calibri" w:eastAsia="SimSun" w:hAnsi="Calibri" w:cs="Calibri" w:hint="eastAsia"/>
          <w:b/>
          <w:bCs/>
          <w:sz w:val="22"/>
          <w:szCs w:val="22"/>
        </w:rPr>
        <w:t>Measurement</w:t>
      </w:r>
      <w:r>
        <w:rPr>
          <w:rFonts w:ascii="Calibri" w:eastAsia="SimSun" w:hAnsi="Calibri" w:cs="Calibri"/>
          <w:b/>
          <w:bCs/>
          <w:sz w:val="22"/>
          <w:szCs w:val="22"/>
          <w:lang w:val="en-GB"/>
        </w:rPr>
        <w:t xml:space="preserve"> of Fluorescent Materials:</w:t>
      </w:r>
    </w:p>
    <w:p w14:paraId="0BD2AC21"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(1) </w:t>
      </w:r>
      <w:r>
        <w:rPr>
          <w:rFonts w:ascii="Calibri" w:eastAsia="SimSun" w:hAnsi="Calibri" w:cs="Calibri" w:hint="eastAsia"/>
          <w:sz w:val="22"/>
          <w:szCs w:val="22"/>
          <w:lang w:val="en-GB"/>
        </w:rPr>
        <w:t xml:space="preserve">Calibrate </w:t>
      </w:r>
      <w:r>
        <w:rPr>
          <w:rFonts w:ascii="Calibri" w:eastAsia="SimSun" w:hAnsi="Calibri" w:cs="Calibri"/>
          <w:sz w:val="22"/>
          <w:szCs w:val="22"/>
          <w:lang w:val="en-GB"/>
        </w:rPr>
        <w:t xml:space="preserve">the </w:t>
      </w:r>
      <w:r>
        <w:rPr>
          <w:rFonts w:ascii="Calibri" w:eastAsia="SimSun" w:hAnsi="Calibri" w:cs="Calibri" w:hint="eastAsia"/>
          <w:sz w:val="22"/>
          <w:szCs w:val="22"/>
        </w:rPr>
        <w:t>measurement</w:t>
      </w:r>
      <w:r>
        <w:rPr>
          <w:rFonts w:ascii="Calibri" w:eastAsia="SimSun" w:hAnsi="Calibri" w:cs="Calibri"/>
          <w:sz w:val="22"/>
          <w:szCs w:val="22"/>
          <w:lang w:val="en-GB"/>
        </w:rPr>
        <w:t xml:space="preserve"> instrument with the zero </w:t>
      </w:r>
      <w:r>
        <w:rPr>
          <w:rFonts w:ascii="Calibri" w:eastAsia="SimSun" w:hAnsi="Calibri" w:cs="Calibri" w:hint="eastAsia"/>
          <w:sz w:val="22"/>
          <w:szCs w:val="22"/>
          <w:lang w:val="en-GB"/>
        </w:rPr>
        <w:t>calibra</w:t>
      </w:r>
      <w:r>
        <w:rPr>
          <w:rFonts w:ascii="Calibri" w:eastAsia="SimSun" w:hAnsi="Calibri" w:cs="Calibri"/>
          <w:sz w:val="22"/>
          <w:szCs w:val="22"/>
          <w:lang w:val="en-GB"/>
        </w:rPr>
        <w:t>tion device</w:t>
      </w:r>
      <w:r>
        <w:rPr>
          <w:rFonts w:ascii="Calibri" w:eastAsia="SimSun" w:hAnsi="Calibri" w:cs="Calibri" w:hint="eastAsia"/>
          <w:sz w:val="22"/>
          <w:szCs w:val="22"/>
          <w:lang w:val="en-GB"/>
        </w:rPr>
        <w:t>;</w:t>
      </w:r>
    </w:p>
    <w:p w14:paraId="2C22370B"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lastRenderedPageBreak/>
        <w:t>(2) Use the</w:t>
      </w:r>
      <w:r>
        <w:rPr>
          <w:rFonts w:ascii="Calibri" w:eastAsia="SimSun" w:hAnsi="Calibri" w:cs="Calibri" w:hint="eastAsia"/>
          <w:sz w:val="22"/>
          <w:szCs w:val="22"/>
          <w:lang w:val="en-GB"/>
        </w:rPr>
        <w:t xml:space="preserve"> white standard plate </w:t>
      </w:r>
      <w:r>
        <w:rPr>
          <w:rFonts w:ascii="Calibri" w:eastAsia="SimSun" w:hAnsi="Calibri" w:cs="Calibri"/>
          <w:sz w:val="22"/>
          <w:szCs w:val="22"/>
          <w:lang w:val="en-GB"/>
        </w:rPr>
        <w:t xml:space="preserve">to calibrate the instrument after the zero calibration of the instrument is </w:t>
      </w:r>
      <w:r>
        <w:rPr>
          <w:rFonts w:ascii="Calibri" w:eastAsia="SimSun" w:hAnsi="Calibri" w:cs="Calibri" w:hint="eastAsia"/>
          <w:sz w:val="22"/>
          <w:szCs w:val="22"/>
          <w:lang w:val="en-GB"/>
        </w:rPr>
        <w:t>accomplished</w:t>
      </w:r>
      <w:r>
        <w:rPr>
          <w:rFonts w:ascii="Calibri" w:eastAsia="SimSun" w:hAnsi="Calibri" w:cs="Calibri"/>
          <w:sz w:val="22"/>
          <w:szCs w:val="22"/>
          <w:lang w:val="en-GB"/>
        </w:rPr>
        <w:t>;</w:t>
      </w:r>
    </w:p>
    <w:p w14:paraId="37A67EA8"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 xml:space="preserve">(3) Use the fluorescent standard to calibrate the instrument after the calibration of the white standard is </w:t>
      </w:r>
      <w:r>
        <w:rPr>
          <w:rFonts w:ascii="Calibri" w:eastAsia="SimSun" w:hAnsi="Calibri" w:cs="Calibri" w:hint="eastAsia"/>
          <w:sz w:val="22"/>
          <w:szCs w:val="22"/>
          <w:lang w:val="en-GB"/>
        </w:rPr>
        <w:t>ac</w:t>
      </w:r>
      <w:r>
        <w:rPr>
          <w:rFonts w:ascii="Calibri" w:eastAsia="SimSun" w:hAnsi="Calibri" w:cs="Calibri"/>
          <w:sz w:val="22"/>
          <w:szCs w:val="22"/>
          <w:lang w:val="en-GB"/>
        </w:rPr>
        <w:t>compl</w:t>
      </w:r>
      <w:r>
        <w:rPr>
          <w:rFonts w:ascii="Calibri" w:eastAsia="SimSun" w:hAnsi="Calibri" w:cs="Calibri" w:hint="eastAsia"/>
          <w:sz w:val="22"/>
          <w:szCs w:val="22"/>
          <w:lang w:val="en-GB"/>
        </w:rPr>
        <w:t>ished</w:t>
      </w:r>
      <w:r>
        <w:rPr>
          <w:rFonts w:ascii="Calibri" w:eastAsia="SimSun" w:hAnsi="Calibri" w:cs="Calibri"/>
          <w:sz w:val="22"/>
          <w:szCs w:val="22"/>
          <w:lang w:val="en-GB"/>
        </w:rPr>
        <w:t>;</w:t>
      </w:r>
    </w:p>
    <w:p w14:paraId="0955CED2" w14:textId="77777777" w:rsidR="00AF6A4A" w:rsidRDefault="00AF6A4A">
      <w:pPr>
        <w:pStyle w:val="a5"/>
        <w:ind w:firstLine="440"/>
        <w:rPr>
          <w:rFonts w:ascii="Calibri" w:eastAsia="SimSun" w:hAnsi="Calibri" w:cs="Calibri"/>
          <w:sz w:val="22"/>
          <w:szCs w:val="22"/>
          <w:lang w:val="en-GB"/>
        </w:rPr>
      </w:pPr>
      <w:r>
        <w:rPr>
          <w:rFonts w:ascii="Calibri" w:eastAsia="SimSun" w:hAnsi="Calibri" w:cs="Calibri"/>
          <w:sz w:val="22"/>
          <w:szCs w:val="22"/>
          <w:lang w:val="en-GB"/>
        </w:rPr>
        <w:t>(4)</w:t>
      </w:r>
      <w:r>
        <w:rPr>
          <w:rFonts w:ascii="Calibri" w:eastAsia="SimSun" w:hAnsi="Calibri" w:cs="Calibri" w:hint="eastAsia"/>
          <w:sz w:val="22"/>
          <w:szCs w:val="22"/>
        </w:rPr>
        <w:t xml:space="preserve"> Measure</w:t>
      </w:r>
      <w:r>
        <w:rPr>
          <w:rFonts w:ascii="Calibri" w:eastAsia="SimSun" w:hAnsi="Calibri" w:cs="Calibri"/>
          <w:sz w:val="22"/>
          <w:szCs w:val="22"/>
          <w:lang w:val="en-GB"/>
        </w:rPr>
        <w:t xml:space="preserve"> the </w:t>
      </w:r>
      <w:proofErr w:type="spellStart"/>
      <w:r>
        <w:rPr>
          <w:rFonts w:ascii="Calibri" w:eastAsia="SimSun" w:hAnsi="Calibri" w:cs="Calibri"/>
          <w:sz w:val="22"/>
          <w:szCs w:val="22"/>
          <w:lang w:val="en-GB"/>
        </w:rPr>
        <w:t>AtoN</w:t>
      </w:r>
      <w:proofErr w:type="spellEnd"/>
      <w:r>
        <w:rPr>
          <w:rFonts w:ascii="Calibri" w:eastAsia="SimSun" w:hAnsi="Calibri" w:cs="Calibri"/>
          <w:sz w:val="22"/>
          <w:szCs w:val="22"/>
          <w:lang w:val="en-GB"/>
        </w:rPr>
        <w:t xml:space="preserve"> and obtain the spectral reflectance of the </w:t>
      </w:r>
      <w:r>
        <w:rPr>
          <w:rFonts w:ascii="Calibri" w:eastAsia="SimSun" w:hAnsi="Calibri" w:cs="Calibri" w:hint="eastAsia"/>
          <w:sz w:val="22"/>
          <w:szCs w:val="22"/>
        </w:rPr>
        <w:t>measured</w:t>
      </w:r>
      <w:r>
        <w:rPr>
          <w:rFonts w:ascii="Calibri" w:eastAsia="SimSun" w:hAnsi="Calibri" w:cs="Calibri"/>
          <w:sz w:val="22"/>
          <w:szCs w:val="22"/>
          <w:lang w:val="en-GB"/>
        </w:rPr>
        <w:t xml:space="preserve"> points of the sample</w:t>
      </w:r>
      <w:r>
        <w:rPr>
          <w:rFonts w:ascii="Calibri" w:eastAsia="SimSun" w:hAnsi="Calibri" w:cs="Calibri"/>
          <w:position w:val="-10"/>
          <w:sz w:val="22"/>
          <w:szCs w:val="22"/>
          <w:lang w:val="en-GB"/>
        </w:rPr>
        <w:object w:dxaOrig="559" w:dyaOrig="319" w14:anchorId="2237E173">
          <v:shape id="对象 74" o:spid="_x0000_i1030" type="#_x0000_t75" style="width:19.45pt;height:11.15pt" o:ole="">
            <v:imagedata r:id="rId24" o:title=""/>
          </v:shape>
          <o:OLEObject Type="Embed" ProgID="Equation.3" ShapeID="对象 74" DrawAspect="Content" ObjectID="_1661664585" r:id="rId25"/>
        </w:object>
      </w:r>
      <w:r>
        <w:rPr>
          <w:rFonts w:ascii="Calibri" w:eastAsia="SimSun" w:hAnsi="Calibri" w:cs="Calibri"/>
          <w:sz w:val="22"/>
          <w:szCs w:val="22"/>
          <w:lang w:val="en-GB"/>
        </w:rPr>
        <w:t xml:space="preserve"> </w:t>
      </w:r>
      <w:r>
        <w:rPr>
          <w:rFonts w:ascii="Calibri" w:eastAsia="SimSun" w:hAnsi="Calibri" w:cs="Calibri" w:hint="eastAsia"/>
          <w:sz w:val="22"/>
          <w:szCs w:val="22"/>
          <w:lang w:val="en-GB"/>
        </w:rPr>
        <w:t>a</w:t>
      </w:r>
      <w:r>
        <w:rPr>
          <w:rFonts w:ascii="Calibri" w:eastAsia="SimSun" w:hAnsi="Calibri" w:cs="Calibri"/>
          <w:sz w:val="22"/>
          <w:szCs w:val="22"/>
          <w:lang w:val="en-GB"/>
        </w:rPr>
        <w:t>fter the calibration;</w:t>
      </w:r>
    </w:p>
    <w:p w14:paraId="3BEC1552" w14:textId="77777777" w:rsidR="00AF6A4A" w:rsidRDefault="00AF6A4A" w:rsidP="0023477E">
      <w:pPr>
        <w:pStyle w:val="a5"/>
        <w:ind w:firstLine="440"/>
        <w:jc w:val="left"/>
        <w:rPr>
          <w:rFonts w:ascii="Calibri" w:eastAsia="SimSun" w:hAnsi="Calibri" w:cs="Calibri"/>
          <w:sz w:val="22"/>
          <w:szCs w:val="22"/>
          <w:lang w:val="en-GB"/>
        </w:rPr>
        <w:sectPr w:rsidR="00AF6A4A">
          <w:pgSz w:w="11906" w:h="16838"/>
          <w:pgMar w:top="1134" w:right="1134" w:bottom="1134" w:left="1134" w:header="709" w:footer="709" w:gutter="0"/>
          <w:cols w:space="720"/>
          <w:docGrid w:linePitch="360"/>
        </w:sectPr>
      </w:pPr>
      <w:r>
        <w:rPr>
          <w:rFonts w:ascii="Calibri" w:eastAsia="SimSun" w:hAnsi="Calibri" w:cs="Calibri"/>
          <w:sz w:val="22"/>
          <w:szCs w:val="22"/>
          <w:lang w:val="en-GB"/>
        </w:rPr>
        <w:t xml:space="preserve">(5) Obtain the </w:t>
      </w:r>
      <w:r>
        <w:rPr>
          <w:rFonts w:ascii="Calibri" w:eastAsia="SimSun" w:hAnsi="Calibri" w:cs="Calibri" w:hint="eastAsia"/>
          <w:sz w:val="22"/>
          <w:szCs w:val="22"/>
        </w:rPr>
        <w:t>measurement</w:t>
      </w:r>
      <w:r>
        <w:rPr>
          <w:rFonts w:ascii="Calibri" w:eastAsia="SimSun" w:hAnsi="Calibri" w:cs="Calibri"/>
          <w:sz w:val="22"/>
          <w:szCs w:val="22"/>
          <w:lang w:val="en-GB"/>
        </w:rPr>
        <w:t xml:space="preserve"> result of different UV radiation components through the adjustment of UV components of light source.</w:t>
      </w:r>
    </w:p>
    <w:p w14:paraId="6AFACC1E" w14:textId="77777777" w:rsidR="00AF6A4A" w:rsidRDefault="00AF6A4A">
      <w:pPr>
        <w:pStyle w:val="Heading2"/>
        <w:numPr>
          <w:ilvl w:val="1"/>
          <w:numId w:val="0"/>
        </w:numPr>
        <w:tabs>
          <w:tab w:val="clear" w:pos="567"/>
        </w:tabs>
        <w:jc w:val="center"/>
        <w:rPr>
          <w:rFonts w:ascii="Calibri"/>
          <w:bCs/>
          <w:lang w:val="en-US" w:eastAsia="zh-CN"/>
        </w:rPr>
      </w:pPr>
      <w:r>
        <w:rPr>
          <w:rFonts w:ascii="Calibri" w:hint="eastAsia"/>
          <w:bCs/>
          <w:lang w:eastAsia="zh-CN"/>
        </w:rPr>
        <w:lastRenderedPageBreak/>
        <w:t xml:space="preserve">Appendix </w:t>
      </w:r>
      <w:r>
        <w:rPr>
          <w:rFonts w:ascii="Calibri" w:hint="eastAsia"/>
          <w:bCs/>
          <w:lang w:val="en-US" w:eastAsia="zh-CN"/>
        </w:rPr>
        <w:t xml:space="preserve">B  Spectral Mismatching of Color Measurement </w:t>
      </w:r>
    </w:p>
    <w:p w14:paraId="3275993B" w14:textId="77777777" w:rsidR="00AF6A4A" w:rsidRDefault="00AF6A4A">
      <w:pPr>
        <w:pStyle w:val="Heading2"/>
        <w:numPr>
          <w:ilvl w:val="1"/>
          <w:numId w:val="0"/>
        </w:numPr>
        <w:tabs>
          <w:tab w:val="clear" w:pos="567"/>
        </w:tabs>
        <w:jc w:val="center"/>
        <w:rPr>
          <w:lang w:val="en-US" w:eastAsia="zh-CN"/>
        </w:rPr>
      </w:pPr>
      <w:r>
        <w:rPr>
          <w:rFonts w:ascii="Calibri" w:hint="eastAsia"/>
          <w:bCs/>
          <w:lang w:val="en-US" w:eastAsia="zh-CN"/>
        </w:rPr>
        <w:t>by Photoelectric Integration Method</w:t>
      </w:r>
    </w:p>
    <w:p w14:paraId="64842980" w14:textId="77777777" w:rsidR="00AF6A4A" w:rsidRDefault="00AF6A4A">
      <w:pPr>
        <w:spacing w:beforeLines="100" w:before="240"/>
        <w:ind w:firstLineChars="200" w:firstLine="440"/>
        <w:rPr>
          <w:rFonts w:ascii="Calibri" w:eastAsia="SimSun" w:hAnsi="Calibri"/>
          <w:lang w:eastAsia="zh-CN"/>
        </w:rPr>
      </w:pPr>
      <w:r>
        <w:rPr>
          <w:rFonts w:ascii="Calibri" w:eastAsia="SimSun" w:hAnsi="Calibri"/>
          <w:lang w:eastAsia="zh-CN"/>
        </w:rPr>
        <w:t>Photoelectric integra</w:t>
      </w:r>
      <w:r>
        <w:rPr>
          <w:rFonts w:ascii="Calibri" w:eastAsia="SimSun" w:hAnsi="Calibri" w:hint="eastAsia"/>
          <w:lang w:eastAsia="zh-CN"/>
        </w:rPr>
        <w:t>tion</w:t>
      </w:r>
      <w:r>
        <w:rPr>
          <w:rFonts w:ascii="Calibri" w:eastAsia="SimSun" w:hAnsi="Calibri"/>
          <w:lang w:eastAsia="zh-CN"/>
        </w:rPr>
        <w:t xml:space="preserve"> method</w:t>
      </w:r>
      <w:r>
        <w:rPr>
          <w:rFonts w:ascii="Calibri" w:eastAsia="SimSun" w:hAnsi="Calibri" w:hint="eastAsia"/>
          <w:lang w:eastAsia="zh-CN"/>
        </w:rPr>
        <w:t xml:space="preserve"> </w:t>
      </w:r>
      <w:r>
        <w:rPr>
          <w:rFonts w:ascii="Calibri" w:eastAsia="SimSun" w:hAnsi="Calibri"/>
          <w:lang w:eastAsia="zh-CN"/>
        </w:rPr>
        <w:t>perform</w:t>
      </w:r>
      <w:r>
        <w:rPr>
          <w:rFonts w:ascii="Calibri" w:eastAsia="SimSun" w:hAnsi="Calibri" w:hint="eastAsia"/>
          <w:lang w:eastAsia="zh-CN"/>
        </w:rPr>
        <w:t>s</w:t>
      </w:r>
      <w:r>
        <w:rPr>
          <w:rFonts w:ascii="Calibri" w:eastAsia="SimSun" w:hAnsi="Calibri"/>
          <w:lang w:eastAsia="zh-CN"/>
        </w:rPr>
        <w:t xml:space="preserve"> integra</w:t>
      </w:r>
      <w:r>
        <w:rPr>
          <w:rFonts w:ascii="Calibri" w:eastAsia="SimSun" w:hAnsi="Calibri" w:hint="eastAsia"/>
          <w:lang w:eastAsia="zh-CN"/>
        </w:rPr>
        <w:t>ting</w:t>
      </w:r>
      <w:r>
        <w:rPr>
          <w:rFonts w:ascii="Calibri" w:eastAsia="SimSun" w:hAnsi="Calibri"/>
          <w:lang w:eastAsia="zh-CN"/>
        </w:rPr>
        <w:t xml:space="preserve"> on the </w:t>
      </w:r>
      <w:r>
        <w:rPr>
          <w:rFonts w:ascii="Calibri" w:eastAsia="SimSun" w:hAnsi="Calibri" w:hint="eastAsia"/>
          <w:lang w:eastAsia="zh-CN"/>
        </w:rPr>
        <w:t>measured</w:t>
      </w:r>
      <w:r>
        <w:rPr>
          <w:rFonts w:ascii="Calibri" w:eastAsia="SimSun" w:hAnsi="Calibri"/>
          <w:lang w:eastAsia="zh-CN"/>
        </w:rPr>
        <w:t xml:space="preserve"> spectral power by matching the spectral respons</w:t>
      </w:r>
      <w:r>
        <w:rPr>
          <w:rFonts w:ascii="Calibri" w:eastAsia="SimSun" w:hAnsi="Calibri" w:hint="eastAsia"/>
          <w:lang w:eastAsia="zh-CN"/>
        </w:rPr>
        <w:t>e</w:t>
      </w:r>
      <w:r>
        <w:rPr>
          <w:rFonts w:ascii="Calibri" w:eastAsia="SimSun" w:hAnsi="Calibri"/>
          <w:lang w:eastAsia="zh-CN"/>
        </w:rPr>
        <w:t xml:space="preserve"> of the detector to the CIE standard </w:t>
      </w:r>
      <w:r>
        <w:rPr>
          <w:rFonts w:ascii="Calibri" w:eastAsia="SimSun" w:hAnsi="Calibri" w:hint="eastAsia"/>
          <w:lang w:eastAsia="zh-CN"/>
        </w:rPr>
        <w:t>colorimetric</w:t>
      </w:r>
      <w:r>
        <w:rPr>
          <w:rFonts w:ascii="Calibri" w:eastAsia="SimSun" w:hAnsi="Calibri"/>
          <w:lang w:eastAsia="zh-CN"/>
        </w:rPr>
        <w:t xml:space="preserve"> observer</w:t>
      </w:r>
      <w:r>
        <w:rPr>
          <w:rFonts w:hint="eastAsia"/>
          <w:position w:val="-10"/>
          <w:sz w:val="30"/>
          <w:szCs w:val="30"/>
        </w:rPr>
        <w:object w:dxaOrig="479" w:dyaOrig="379" w14:anchorId="54D0C414">
          <v:shape id="对象 75" o:spid="_x0000_i1031" type="#_x0000_t75" style="width:21.6pt;height:16.9pt" o:ole="">
            <v:imagedata r:id="rId26" o:title=""/>
          </v:shape>
          <o:OLEObject Type="Embed" ProgID="Equation.3" ShapeID="对象 75" DrawAspect="Content" ObjectID="_1661664586" r:id="rId27"/>
        </w:object>
      </w:r>
      <w:r>
        <w:rPr>
          <w:rFonts w:hint="eastAsia"/>
          <w:sz w:val="30"/>
          <w:szCs w:val="30"/>
        </w:rPr>
        <w:t>、</w:t>
      </w:r>
      <w:r>
        <w:rPr>
          <w:rFonts w:hint="eastAsia"/>
          <w:position w:val="-10"/>
          <w:sz w:val="30"/>
          <w:szCs w:val="30"/>
        </w:rPr>
        <w:object w:dxaOrig="499" w:dyaOrig="379" w14:anchorId="67FF2228">
          <v:shape id="对象 76" o:spid="_x0000_i1032" type="#_x0000_t75" style="width:21.25pt;height:16.2pt" o:ole="">
            <v:imagedata r:id="rId28" o:title=""/>
          </v:shape>
          <o:OLEObject Type="Embed" ProgID="Equation.3" ShapeID="对象 76" DrawAspect="Content" ObjectID="_1661664587" r:id="rId29"/>
        </w:object>
      </w:r>
      <w:r>
        <w:rPr>
          <w:rFonts w:hint="eastAsia"/>
          <w:sz w:val="30"/>
          <w:szCs w:val="30"/>
        </w:rPr>
        <w:t>、</w:t>
      </w:r>
      <w:r>
        <w:rPr>
          <w:rFonts w:hint="eastAsia"/>
          <w:position w:val="-10"/>
          <w:sz w:val="30"/>
          <w:szCs w:val="30"/>
        </w:rPr>
        <w:object w:dxaOrig="479" w:dyaOrig="379" w14:anchorId="41CE5224">
          <v:shape id="对象 77" o:spid="_x0000_i1033" type="#_x0000_t75" style="width:21.6pt;height:17.3pt" o:ole="">
            <v:imagedata r:id="rId30" o:title=""/>
          </v:shape>
          <o:OLEObject Type="Embed" ProgID="Equation.3" ShapeID="对象 77" DrawAspect="Content" ObjectID="_1661664588" r:id="rId31"/>
        </w:object>
      </w:r>
      <w:r>
        <w:rPr>
          <w:rFonts w:eastAsia="SimSun" w:hint="eastAsia"/>
          <w:sz w:val="30"/>
          <w:szCs w:val="30"/>
          <w:lang w:eastAsia="zh-CN"/>
        </w:rPr>
        <w:t>,</w:t>
      </w:r>
      <w:r>
        <w:rPr>
          <w:rFonts w:ascii="Calibri" w:eastAsia="SimSun" w:hAnsi="Calibri" w:hint="eastAsia"/>
          <w:lang w:eastAsia="zh-CN"/>
        </w:rPr>
        <w:t xml:space="preserve"> to get the related </w:t>
      </w:r>
      <w:proofErr w:type="spellStart"/>
      <w:r>
        <w:rPr>
          <w:rFonts w:ascii="Calibri" w:eastAsia="SimSun" w:hAnsi="Calibri" w:hint="eastAsia"/>
          <w:lang w:eastAsia="zh-CN"/>
        </w:rPr>
        <w:t>colour</w:t>
      </w:r>
      <w:proofErr w:type="spellEnd"/>
      <w:r>
        <w:rPr>
          <w:rFonts w:ascii="Calibri" w:eastAsia="SimSun" w:hAnsi="Calibri" w:hint="eastAsia"/>
          <w:lang w:eastAsia="zh-CN"/>
        </w:rPr>
        <w:t xml:space="preserve"> parameters of the samples, as shown in figure C.1.</w:t>
      </w:r>
    </w:p>
    <w:p w14:paraId="3D38EEC3" w14:textId="77777777" w:rsidR="00AF6A4A" w:rsidRDefault="00AF6A4A">
      <w:pPr>
        <w:spacing w:beforeLines="100" w:before="240"/>
        <w:ind w:firstLineChars="200" w:firstLine="440"/>
        <w:rPr>
          <w:rFonts w:ascii="Calibri" w:eastAsia="SimSun" w:hAnsi="Calibri"/>
          <w:lang w:eastAsia="zh-CN"/>
        </w:rPr>
      </w:pPr>
    </w:p>
    <w:p w14:paraId="4C2C91D2" w14:textId="40DDDBB9" w:rsidR="00AF6A4A" w:rsidRDefault="00F528EB">
      <w:pPr>
        <w:ind w:firstLineChars="200" w:firstLine="440"/>
        <w:jc w:val="center"/>
        <w:rPr>
          <w:w w:val="95"/>
          <w:sz w:val="28"/>
          <w:szCs w:val="28"/>
        </w:rPr>
      </w:pPr>
      <w:r>
        <w:rPr>
          <w:noProof/>
          <w:lang w:eastAsia="zh-CN"/>
        </w:rPr>
        <w:drawing>
          <wp:inline distT="0" distB="0" distL="0" distR="0" wp14:anchorId="2332015A" wp14:editId="00726D75">
            <wp:extent cx="2635250" cy="1936750"/>
            <wp:effectExtent l="0" t="0" r="0" b="0"/>
            <wp:docPr id="1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35250" cy="1936750"/>
                    </a:xfrm>
                    <a:prstGeom prst="rect">
                      <a:avLst/>
                    </a:prstGeom>
                    <a:noFill/>
                    <a:ln>
                      <a:noFill/>
                    </a:ln>
                  </pic:spPr>
                </pic:pic>
              </a:graphicData>
            </a:graphic>
          </wp:inline>
        </w:drawing>
      </w:r>
    </w:p>
    <w:p w14:paraId="64E2FD1A" w14:textId="77777777" w:rsidR="00AF6A4A" w:rsidRDefault="00AF6A4A">
      <w:pPr>
        <w:ind w:firstLineChars="200" w:firstLine="440"/>
        <w:jc w:val="center"/>
        <w:rPr>
          <w:rFonts w:ascii="Calibri" w:eastAsia="SimSun" w:hAnsi="Calibri"/>
          <w:lang w:eastAsia="zh-CN"/>
        </w:rPr>
      </w:pPr>
      <w:proofErr w:type="spellStart"/>
      <w:r>
        <w:rPr>
          <w:rFonts w:ascii="Calibri" w:hAnsi="Calibri" w:hint="eastAsia"/>
          <w:i/>
          <w:szCs w:val="20"/>
        </w:rPr>
        <w:t>Figture</w:t>
      </w:r>
      <w:proofErr w:type="spellEnd"/>
      <w:r>
        <w:rPr>
          <w:rFonts w:ascii="Calibri" w:hAnsi="Calibri" w:hint="eastAsia"/>
          <w:i/>
          <w:szCs w:val="20"/>
        </w:rPr>
        <w:t xml:space="preserve"> </w:t>
      </w:r>
      <w:r>
        <w:rPr>
          <w:rFonts w:ascii="Calibri" w:eastAsia="SimSun" w:hAnsi="Calibri" w:hint="eastAsia"/>
          <w:i/>
          <w:szCs w:val="20"/>
          <w:lang w:eastAsia="zh-CN"/>
        </w:rPr>
        <w:t>C.1  The principle of p</w:t>
      </w:r>
      <w:r>
        <w:rPr>
          <w:rFonts w:ascii="Calibri" w:eastAsia="SimSun" w:hAnsi="Calibri"/>
          <w:i/>
          <w:szCs w:val="20"/>
          <w:lang w:eastAsia="zh-CN"/>
        </w:rPr>
        <w:t>hotoelectric integra</w:t>
      </w:r>
      <w:r>
        <w:rPr>
          <w:rFonts w:ascii="Calibri" w:eastAsia="SimSun" w:hAnsi="Calibri" w:hint="eastAsia"/>
          <w:i/>
          <w:szCs w:val="20"/>
          <w:lang w:eastAsia="zh-CN"/>
        </w:rPr>
        <w:t>tion</w:t>
      </w:r>
      <w:r>
        <w:rPr>
          <w:rFonts w:ascii="Calibri" w:eastAsia="SimSun" w:hAnsi="Calibri"/>
          <w:i/>
          <w:szCs w:val="20"/>
          <w:lang w:eastAsia="zh-CN"/>
        </w:rPr>
        <w:t xml:space="preserve"> method</w:t>
      </w:r>
    </w:p>
    <w:p w14:paraId="7314CA26" w14:textId="77777777" w:rsidR="00AF6A4A" w:rsidRDefault="00AF6A4A">
      <w:pPr>
        <w:spacing w:beforeLines="100" w:before="240"/>
        <w:ind w:firstLineChars="200" w:firstLine="440"/>
        <w:jc w:val="both"/>
        <w:rPr>
          <w:rFonts w:ascii="Calibri" w:eastAsia="SimSun" w:hAnsi="Calibri"/>
          <w:lang w:eastAsia="zh-CN"/>
        </w:rPr>
      </w:pPr>
      <w:r>
        <w:rPr>
          <w:rFonts w:ascii="Calibri" w:eastAsia="SimSun" w:hAnsi="Calibri" w:hint="eastAsia"/>
          <w:lang w:eastAsia="zh-CN"/>
        </w:rPr>
        <w:t xml:space="preserve"> </w:t>
      </w:r>
      <w:r>
        <w:rPr>
          <w:rFonts w:ascii="Calibri" w:eastAsia="SimSun" w:hAnsi="Calibri"/>
          <w:lang w:eastAsia="zh-CN"/>
        </w:rPr>
        <w:t xml:space="preserve">In fact, there is always a spectral mismatching problem in </w:t>
      </w:r>
      <w:r>
        <w:rPr>
          <w:rFonts w:ascii="Calibri" w:eastAsia="SimSun" w:hAnsi="Calibri" w:hint="eastAsia"/>
          <w:lang w:eastAsia="zh-CN"/>
        </w:rPr>
        <w:t>this</w:t>
      </w:r>
      <w:r>
        <w:rPr>
          <w:rFonts w:ascii="Calibri" w:eastAsia="SimSun" w:hAnsi="Calibri"/>
          <w:lang w:eastAsia="zh-CN"/>
        </w:rPr>
        <w:t xml:space="preserve"> method</w:t>
      </w:r>
      <w:r>
        <w:rPr>
          <w:rFonts w:ascii="Calibri" w:eastAsia="SimSun" w:hAnsi="Calibri" w:hint="eastAsia"/>
          <w:lang w:eastAsia="zh-CN"/>
        </w:rPr>
        <w:t xml:space="preserve"> with the limitation of technology</w:t>
      </w:r>
      <w:r>
        <w:rPr>
          <w:rFonts w:ascii="Calibri" w:eastAsia="SimSun" w:hAnsi="Calibri"/>
          <w:lang w:eastAsia="zh-CN"/>
        </w:rPr>
        <w:t>.</w:t>
      </w:r>
      <w:r>
        <w:rPr>
          <w:rFonts w:ascii="Calibri" w:eastAsia="SimSun" w:hAnsi="Calibri" w:hint="eastAsia"/>
          <w:lang w:eastAsia="zh-CN"/>
        </w:rPr>
        <w:t xml:space="preserve"> The relative spectral sensitivity of the detector cannot match perfectly with the curve corresponding to the standard observer </w:t>
      </w:r>
      <w:r>
        <w:rPr>
          <w:rFonts w:hint="eastAsia"/>
          <w:position w:val="-10"/>
          <w:sz w:val="30"/>
          <w:szCs w:val="30"/>
        </w:rPr>
        <w:object w:dxaOrig="479" w:dyaOrig="379" w14:anchorId="506A9E1B">
          <v:shape id="对象 78" o:spid="_x0000_i1034" type="#_x0000_t75" style="width:21.6pt;height:16.9pt" o:ole="">
            <v:imagedata r:id="rId26" o:title=""/>
          </v:shape>
          <o:OLEObject Type="Embed" ProgID="Equation.3" ShapeID="对象 78" DrawAspect="Content" ObjectID="_1661664589" r:id="rId33"/>
        </w:object>
      </w:r>
      <w:r>
        <w:rPr>
          <w:rFonts w:hint="eastAsia"/>
          <w:sz w:val="30"/>
          <w:szCs w:val="30"/>
        </w:rPr>
        <w:t>、</w:t>
      </w:r>
      <w:r>
        <w:rPr>
          <w:rFonts w:hint="eastAsia"/>
          <w:position w:val="-10"/>
          <w:sz w:val="30"/>
          <w:szCs w:val="30"/>
        </w:rPr>
        <w:object w:dxaOrig="499" w:dyaOrig="379" w14:anchorId="2540456E">
          <v:shape id="对象 79" o:spid="_x0000_i1035" type="#_x0000_t75" style="width:21.25pt;height:16.2pt" o:ole="">
            <v:imagedata r:id="rId28" o:title=""/>
          </v:shape>
          <o:OLEObject Type="Embed" ProgID="Equation.3" ShapeID="对象 79" DrawAspect="Content" ObjectID="_1661664590" r:id="rId34"/>
        </w:object>
      </w:r>
      <w:r>
        <w:rPr>
          <w:rFonts w:hint="eastAsia"/>
          <w:sz w:val="30"/>
          <w:szCs w:val="30"/>
        </w:rPr>
        <w:t>、</w:t>
      </w:r>
      <w:r>
        <w:rPr>
          <w:rFonts w:hint="eastAsia"/>
          <w:position w:val="-10"/>
          <w:sz w:val="30"/>
          <w:szCs w:val="30"/>
        </w:rPr>
        <w:object w:dxaOrig="479" w:dyaOrig="379" w14:anchorId="2DB45BB6">
          <v:shape id="对象 80" o:spid="_x0000_i1036" type="#_x0000_t75" style="width:21.6pt;height:17.3pt" o:ole="">
            <v:imagedata r:id="rId30" o:title=""/>
          </v:shape>
          <o:OLEObject Type="Embed" ProgID="Equation.3" ShapeID="对象 80" DrawAspect="Content" ObjectID="_1661664591" r:id="rId35"/>
        </w:object>
      </w:r>
      <w:r>
        <w:rPr>
          <w:rFonts w:eastAsia="SimSun" w:hint="eastAsia"/>
          <w:sz w:val="30"/>
          <w:szCs w:val="30"/>
          <w:lang w:eastAsia="zh-CN"/>
        </w:rPr>
        <w:t>,</w:t>
      </w:r>
      <w:r>
        <w:rPr>
          <w:rFonts w:ascii="Calibri" w:eastAsia="SimSun" w:hAnsi="Calibri" w:hint="eastAsia"/>
          <w:lang w:eastAsia="zh-CN"/>
        </w:rPr>
        <w:t xml:space="preserve"> and there is somewhat deviation. Generally, </w:t>
      </w:r>
      <w:r>
        <w:rPr>
          <w:rFonts w:ascii="Calibri" w:eastAsia="SimSun" w:hAnsi="Calibri" w:hint="eastAsia"/>
          <w:position w:val="-12"/>
          <w:lang w:eastAsia="zh-CN"/>
        </w:rPr>
        <w:object w:dxaOrig="339" w:dyaOrig="399" w14:anchorId="7B2F2B48">
          <v:shape id="对象 81" o:spid="_x0000_i1037" type="#_x0000_t75" style="width:16.9pt;height:20.15pt" o:ole="">
            <v:imagedata r:id="rId36" o:title=""/>
          </v:shape>
          <o:OLEObject Type="Embed" ProgID="Equation.3" ShapeID="对象 81" DrawAspect="Content" ObjectID="_1661664592" r:id="rId37"/>
        </w:object>
      </w:r>
      <w:r>
        <w:rPr>
          <w:rFonts w:ascii="Calibri" w:eastAsia="SimSun" w:hAnsi="Calibri" w:hint="eastAsia"/>
          <w:lang w:eastAsia="zh-CN"/>
        </w:rPr>
        <w:t>,</w:t>
      </w:r>
      <w:r>
        <w:rPr>
          <w:rFonts w:ascii="Calibri" w:eastAsia="SimSun" w:hAnsi="Calibri" w:hint="eastAsia"/>
          <w:position w:val="-14"/>
          <w:lang w:eastAsia="zh-CN"/>
        </w:rPr>
        <w:object w:dxaOrig="339" w:dyaOrig="419" w14:anchorId="5B9C6503">
          <v:shape id="对象 82" o:spid="_x0000_i1038" type="#_x0000_t75" style="width:16.9pt;height:20.9pt" o:ole="">
            <v:imagedata r:id="rId38" o:title=""/>
          </v:shape>
          <o:OLEObject Type="Embed" ProgID="Equation.3" ShapeID="对象 82" DrawAspect="Content" ObjectID="_1661664593" r:id="rId39"/>
        </w:object>
      </w:r>
      <w:r>
        <w:rPr>
          <w:rFonts w:ascii="Calibri" w:eastAsia="SimSun" w:hAnsi="Calibri" w:hint="eastAsia"/>
          <w:lang w:eastAsia="zh-CN"/>
        </w:rPr>
        <w:t xml:space="preserve">, </w:t>
      </w:r>
      <w:r>
        <w:rPr>
          <w:rFonts w:ascii="Calibri" w:eastAsia="SimSun" w:hAnsi="Calibri" w:hint="eastAsia"/>
          <w:position w:val="-12"/>
          <w:lang w:eastAsia="zh-CN"/>
        </w:rPr>
        <w:object w:dxaOrig="339" w:dyaOrig="399" w14:anchorId="19DC07AC">
          <v:shape id="对象 83" o:spid="_x0000_i1039" type="#_x0000_t75" style="width:16.9pt;height:20.15pt" o:ole="">
            <v:imagedata r:id="rId40" o:title=""/>
          </v:shape>
          <o:OLEObject Type="Embed" ProgID="Equation.3" ShapeID="对象 83" DrawAspect="Content" ObjectID="_1661664594" r:id="rId41"/>
        </w:object>
      </w:r>
      <w:r>
        <w:rPr>
          <w:rFonts w:ascii="Calibri" w:eastAsia="SimSun" w:hAnsi="Calibri" w:hint="eastAsia"/>
          <w:lang w:eastAsia="zh-CN"/>
        </w:rPr>
        <w:t xml:space="preserve">  are used to evaluate the spectral mismatch degree of the detector. The larger the value is, the worse the matching degree is, the greater the error of the measurement result will be, especially for the red, blue and other color visual </w:t>
      </w:r>
      <w:proofErr w:type="spellStart"/>
      <w:r>
        <w:rPr>
          <w:rFonts w:ascii="Calibri" w:eastAsia="SimSun" w:hAnsi="Calibri" w:hint="eastAsia"/>
          <w:lang w:eastAsia="zh-CN"/>
        </w:rPr>
        <w:t>AtoNe</w:t>
      </w:r>
      <w:proofErr w:type="spellEnd"/>
      <w:r>
        <w:rPr>
          <w:rFonts w:ascii="Calibri" w:eastAsia="SimSun" w:hAnsi="Calibri" w:hint="eastAsia"/>
          <w:lang w:eastAsia="zh-CN"/>
        </w:rPr>
        <w:t xml:space="preserve"> samples.</w:t>
      </w:r>
    </w:p>
    <w:p w14:paraId="7F9C0FBC" w14:textId="77777777" w:rsidR="00AF6A4A" w:rsidRDefault="00AF6A4A">
      <w:pPr>
        <w:spacing w:beforeLines="100" w:before="240"/>
        <w:ind w:firstLineChars="200" w:firstLine="440"/>
        <w:jc w:val="center"/>
        <w:rPr>
          <w:rFonts w:ascii="Calibri" w:eastAsia="SimSun" w:hAnsi="Calibri"/>
          <w:lang w:eastAsia="zh-CN"/>
        </w:rPr>
      </w:pPr>
      <w:r>
        <w:rPr>
          <w:rFonts w:ascii="Calibri" w:eastAsia="SimSun" w:hAnsi="Calibri" w:hint="eastAsia"/>
          <w:position w:val="-122"/>
          <w:lang w:eastAsia="zh-CN"/>
        </w:rPr>
        <w:object w:dxaOrig="3459" w:dyaOrig="2560" w14:anchorId="291F1452">
          <v:shape id="对象 84" o:spid="_x0000_i1040" type="#_x0000_t75" style="width:172.95pt;height:128.15pt" o:ole="">
            <v:imagedata r:id="rId42" o:title=""/>
          </v:shape>
          <o:OLEObject Type="Embed" ProgID="Equation.3" ShapeID="对象 84" DrawAspect="Content" ObjectID="_1661664595" r:id="rId43"/>
        </w:object>
      </w:r>
      <w:r>
        <w:rPr>
          <w:rFonts w:ascii="Calibri" w:eastAsia="SimSun" w:hAnsi="Calibri" w:hint="eastAsia"/>
          <w:lang w:eastAsia="zh-CN"/>
        </w:rPr>
        <w:t xml:space="preserve">                  (C.1)</w:t>
      </w:r>
    </w:p>
    <w:p w14:paraId="211489EC" w14:textId="77777777" w:rsidR="00AF6A4A" w:rsidRDefault="00AF6A4A">
      <w:pPr>
        <w:spacing w:beforeLines="100" w:before="240"/>
        <w:ind w:firstLineChars="200" w:firstLine="440"/>
        <w:jc w:val="both"/>
        <w:rPr>
          <w:rFonts w:ascii="Calibri" w:eastAsia="SimSun" w:hAnsi="Calibri"/>
          <w:lang w:eastAsia="zh-CN"/>
        </w:rPr>
      </w:pPr>
      <w:r>
        <w:rPr>
          <w:rFonts w:ascii="Calibri" w:eastAsia="SimSun" w:hAnsi="Calibri" w:hint="eastAsia"/>
          <w:position w:val="-32"/>
          <w:lang w:eastAsia="zh-CN"/>
        </w:rPr>
        <w:object w:dxaOrig="3919" w:dyaOrig="779" w14:anchorId="285B6887">
          <v:shape id="对象 85" o:spid="_x0000_i1041" type="#_x0000_t75" style="width:195.95pt;height:39.25pt" o:ole="">
            <v:imagedata r:id="rId44" o:title=""/>
          </v:shape>
          <o:OLEObject Type="Embed" ProgID="Equation.3" ShapeID="对象 85" DrawAspect="Content" ObjectID="_1661664596" r:id="rId45"/>
        </w:object>
      </w:r>
      <w:r>
        <w:rPr>
          <w:rFonts w:ascii="Calibri" w:eastAsia="SimSun" w:hAnsi="Calibri" w:hint="eastAsia"/>
          <w:lang w:eastAsia="zh-CN"/>
        </w:rPr>
        <w:t>，</w:t>
      </w:r>
      <w:r>
        <w:rPr>
          <w:rFonts w:ascii="Calibri" w:eastAsia="SimSun" w:hAnsi="Calibri" w:hint="eastAsia"/>
          <w:position w:val="-10"/>
          <w:lang w:eastAsia="zh-CN"/>
        </w:rPr>
        <w:object w:dxaOrig="939" w:dyaOrig="299" w14:anchorId="55C5DB9B">
          <v:shape id="对象 86" o:spid="_x0000_i1042" type="#_x0000_t75" style="width:47.15pt;height:15.1pt" o:ole="">
            <v:imagedata r:id="rId46" o:title=""/>
          </v:shape>
          <o:OLEObject Type="Embed" ProgID="Equation.3" ShapeID="对象 86" DrawAspect="Content" ObjectID="_1661664597" r:id="rId47"/>
        </w:object>
      </w:r>
      <w:r>
        <w:rPr>
          <w:rFonts w:ascii="Calibri" w:eastAsia="SimSun" w:hAnsi="Calibri" w:hint="eastAsia"/>
          <w:lang w:eastAsia="zh-CN"/>
        </w:rPr>
        <w:t>，</w:t>
      </w:r>
      <w:r>
        <w:rPr>
          <w:rFonts w:ascii="Calibri" w:eastAsia="SimSun" w:hAnsi="Calibri" w:hint="eastAsia"/>
          <w:position w:val="-10"/>
          <w:lang w:eastAsia="zh-CN"/>
        </w:rPr>
        <w:object w:dxaOrig="639" w:dyaOrig="339" w14:anchorId="2286BDF9">
          <v:shape id="对象 87" o:spid="_x0000_i1043" type="#_x0000_t75" style="width:31.7pt;height:16.9pt" o:ole="">
            <v:imagedata r:id="rId48" o:title=""/>
          </v:shape>
          <o:OLEObject Type="Embed" ProgID="Equation.3" ShapeID="对象 87" DrawAspect="Content" ObjectID="_1661664598" r:id="rId49"/>
        </w:object>
      </w:r>
      <w:r>
        <w:rPr>
          <w:rFonts w:ascii="Calibri" w:eastAsia="SimSun" w:hAnsi="Calibri" w:hint="eastAsia"/>
          <w:lang w:eastAsia="zh-CN"/>
        </w:rPr>
        <w:t>is relative spectral power distribution of standard source A</w:t>
      </w:r>
      <w:r>
        <w:rPr>
          <w:rFonts w:ascii="Calibri" w:eastAsia="SimSun" w:hAnsi="Calibri" w:hint="eastAsia"/>
          <w:lang w:eastAsia="zh-CN"/>
        </w:rPr>
        <w:t>，</w:t>
      </w:r>
      <w:r>
        <w:rPr>
          <w:rFonts w:ascii="Calibri" w:eastAsia="SimSun" w:hAnsi="Calibri" w:hint="eastAsia"/>
          <w:position w:val="-12"/>
          <w:lang w:eastAsia="zh-CN"/>
        </w:rPr>
        <w:object w:dxaOrig="839" w:dyaOrig="359" w14:anchorId="2632CC2E">
          <v:shape id="对象 88" o:spid="_x0000_i1044" type="#_x0000_t75" style="width:41.95pt;height:18pt" o:ole="">
            <v:imagedata r:id="rId50" o:title=""/>
          </v:shape>
          <o:OLEObject Type="Embed" ProgID="Equation.3" ShapeID="对象 88" DrawAspect="Content" ObjectID="_1661664599" r:id="rId51"/>
        </w:object>
      </w:r>
      <w:r>
        <w:rPr>
          <w:rFonts w:ascii="Calibri" w:eastAsia="SimSun" w:hAnsi="Calibri" w:hint="eastAsia"/>
          <w:lang w:eastAsia="zh-CN"/>
        </w:rPr>
        <w:t xml:space="preserve"> is spectral sensitivity curve of detector.</w:t>
      </w:r>
    </w:p>
    <w:p w14:paraId="2BFBE87F" w14:textId="77777777" w:rsidR="00AF6A4A" w:rsidRDefault="00AF6A4A">
      <w:pPr>
        <w:spacing w:beforeLines="100" w:before="240"/>
        <w:ind w:firstLineChars="200" w:firstLine="440"/>
        <w:jc w:val="both"/>
        <w:rPr>
          <w:rFonts w:ascii="Calibri" w:eastAsia="SimSun" w:hAnsi="Calibri"/>
          <w:lang w:eastAsia="zh-CN"/>
        </w:rPr>
      </w:pPr>
    </w:p>
    <w:p w14:paraId="7A1307BB" w14:textId="77777777" w:rsidR="00AF6A4A" w:rsidRDefault="00AF6A4A">
      <w:pPr>
        <w:spacing w:beforeLines="100" w:before="240"/>
        <w:ind w:firstLineChars="200" w:firstLine="440"/>
        <w:jc w:val="both"/>
        <w:rPr>
          <w:rFonts w:ascii="Calibri" w:eastAsia="SimSun" w:hAnsi="Calibri"/>
          <w:lang w:eastAsia="zh-CN"/>
        </w:rPr>
      </w:pPr>
    </w:p>
    <w:p w14:paraId="471C8898" w14:textId="77777777" w:rsidR="00AF6A4A" w:rsidRDefault="00AF6A4A">
      <w:pPr>
        <w:spacing w:beforeLines="100" w:before="240"/>
        <w:ind w:firstLineChars="200" w:firstLine="440"/>
        <w:jc w:val="both"/>
        <w:rPr>
          <w:rFonts w:ascii="Calibri" w:eastAsia="SimSun" w:hAnsi="Calibri"/>
          <w:lang w:eastAsia="zh-CN"/>
        </w:rPr>
      </w:pPr>
    </w:p>
    <w:p w14:paraId="2CB10C35" w14:textId="77777777" w:rsidR="00AF6A4A" w:rsidRDefault="00AF6A4A">
      <w:pPr>
        <w:spacing w:beforeLines="100" w:before="240"/>
        <w:ind w:firstLineChars="200" w:firstLine="440"/>
        <w:jc w:val="both"/>
        <w:rPr>
          <w:rFonts w:ascii="Calibri" w:eastAsia="SimSun" w:hAnsi="Calibri"/>
          <w:lang w:eastAsia="zh-CN"/>
        </w:rPr>
      </w:pPr>
    </w:p>
    <w:p w14:paraId="1F2E10B1" w14:textId="67653F24" w:rsidR="00AF6A4A" w:rsidRDefault="00F528EB">
      <w:pPr>
        <w:spacing w:beforeLines="100" w:before="240"/>
        <w:ind w:firstLineChars="200" w:firstLine="440"/>
        <w:jc w:val="both"/>
        <w:rPr>
          <w:rFonts w:ascii="Calibri" w:eastAsia="SimSun" w:hAnsi="Calibri"/>
          <w:lang w:eastAsia="zh-CN"/>
        </w:rPr>
      </w:pPr>
      <w:r>
        <w:rPr>
          <w:noProof/>
        </w:rPr>
        <w:lastRenderedPageBreak/>
        <mc:AlternateContent>
          <mc:Choice Requires="wpg">
            <w:drawing>
              <wp:anchor distT="0" distB="0" distL="114300" distR="114300" simplePos="0" relativeHeight="251659776" behindDoc="0" locked="0" layoutInCell="1" allowOverlap="1" wp14:anchorId="661BF205" wp14:editId="4E7486D4">
                <wp:simplePos x="0" y="0"/>
                <wp:positionH relativeFrom="column">
                  <wp:posOffset>704850</wp:posOffset>
                </wp:positionH>
                <wp:positionV relativeFrom="paragraph">
                  <wp:posOffset>55245</wp:posOffset>
                </wp:positionV>
                <wp:extent cx="4755515" cy="2085340"/>
                <wp:effectExtent l="0" t="0" r="0" b="2540"/>
                <wp:wrapNone/>
                <wp:docPr id="23" name="组合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5515" cy="2085340"/>
                          <a:chOff x="2092" y="125101"/>
                          <a:chExt cx="7100" cy="3225"/>
                        </a:xfrm>
                      </wpg:grpSpPr>
                      <wps:wsp>
                        <wps:cNvPr id="24" name="文本框 12"/>
                        <wps:cNvSpPr txBox="1">
                          <a:spLocks noChangeArrowheads="1"/>
                        </wps:cNvSpPr>
                        <wps:spPr bwMode="auto">
                          <a:xfrm>
                            <a:off x="2092" y="125101"/>
                            <a:ext cx="7100" cy="31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FC09F4" w14:textId="626FA393" w:rsidR="00AF6A4A" w:rsidRDefault="00F528EB">
                              <w:r>
                                <w:rPr>
                                  <w:noProof/>
                                </w:rPr>
                                <w:drawing>
                                  <wp:inline distT="0" distB="0" distL="0" distR="0" wp14:anchorId="41847DA5" wp14:editId="3B7A6B35">
                                    <wp:extent cx="4572000" cy="2089150"/>
                                    <wp:effectExtent l="0" t="0" r="0" b="0"/>
                                    <wp:docPr id="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572000" cy="20891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25" name="矩形 13"/>
                        <wps:cNvSpPr>
                          <a:spLocks noChangeArrowheads="1"/>
                        </wps:cNvSpPr>
                        <wps:spPr bwMode="auto">
                          <a:xfrm>
                            <a:off x="5254" y="127852"/>
                            <a:ext cx="2113"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BD041" w14:textId="77777777" w:rsidR="00AF6A4A" w:rsidRDefault="00AF6A4A">
                              <w:pPr>
                                <w:rPr>
                                  <w:rFonts w:ascii="Times New Roman" w:eastAsia="SimSun" w:hAnsi="Times New Roman" w:cs="Times New Roman"/>
                                  <w:color w:val="000000"/>
                                  <w:sz w:val="15"/>
                                  <w:szCs w:val="15"/>
                                  <w:lang w:eastAsia="zh-CN"/>
                                </w:rPr>
                              </w:pPr>
                              <w:r>
                                <w:rPr>
                                  <w:rFonts w:ascii="Times New Roman" w:eastAsia="SimSun" w:hAnsi="Times New Roman" w:cs="Times New Roman"/>
                                  <w:color w:val="000000"/>
                                  <w:sz w:val="15"/>
                                  <w:szCs w:val="15"/>
                                  <w:lang w:eastAsia="zh-CN"/>
                                </w:rPr>
                                <w:t>Wavelength/nm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1BF205" id="组合 11" o:spid="_x0000_s1026" style="position:absolute;left:0;text-align:left;margin-left:55.5pt;margin-top:4.35pt;width:374.45pt;height:164.2pt;z-index:251659776" coordorigin="2092,125101" coordsize="7100,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">
                <v:shapetype id="_x0000_t202" coordsize="21600,21600" o:spt="202" path="m,l,21600r21600,l21600,xe">
                  <v:stroke joinstyle="miter"/>
                  <v:path gradientshapeok="t" o:connecttype="rect"/>
                </v:shapetype>
                <v:shape id="_x0000_s1027" type="#_x0000_t202" style="position:absolute;left:2092;top:125101;width:7100;height:3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14:paraId="34FC09F4" w14:textId="626FA393" w:rsidR="00AF6A4A" w:rsidRDefault="00F528EB">
                        <w:r>
                          <w:rPr>
                            <w:noProof/>
                          </w:rPr>
                          <w:drawing>
                            <wp:inline distT="0" distB="0" distL="0" distR="0" wp14:anchorId="41847DA5" wp14:editId="3B7A6B35">
                              <wp:extent cx="4572000" cy="2089150"/>
                              <wp:effectExtent l="0" t="0" r="0" b="0"/>
                              <wp:docPr id="3"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572000" cy="2089150"/>
                                      </a:xfrm>
                                      <a:prstGeom prst="rect">
                                        <a:avLst/>
                                      </a:prstGeom>
                                      <a:noFill/>
                                      <a:ln>
                                        <a:noFill/>
                                      </a:ln>
                                    </pic:spPr>
                                  </pic:pic>
                                </a:graphicData>
                              </a:graphic>
                            </wp:inline>
                          </w:drawing>
                        </w:r>
                      </w:p>
                    </w:txbxContent>
                  </v:textbox>
                </v:shape>
                <v:rect id="矩形 13" o:spid="_x0000_s1028" style="position:absolute;left:5254;top:127852;width:2113;height: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546xAAAANsAAAAPAAAAZHJzL2Rvd25yZXYueG1sRI9Ba8JA&#10;FITvhf6H5RW8FN1UaC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NEXnjrEAAAA2wAAAA8A&#10;AAAAAAAAAAAAAAAABwIAAGRycy9kb3ducmV2LnhtbFBLBQYAAAAAAwADALcAAAD4AgAAAAA=&#10;" filled="f" stroked="f">
                  <v:textbox>
                    <w:txbxContent>
                      <w:p w14:paraId="359BD041" w14:textId="77777777" w:rsidR="00AF6A4A" w:rsidRDefault="00AF6A4A">
                        <w:pPr>
                          <w:rPr>
                            <w:rFonts w:ascii="Times New Roman" w:eastAsia="SimSun" w:hAnsi="Times New Roman" w:cs="Times New Roman"/>
                            <w:color w:val="000000"/>
                            <w:sz w:val="15"/>
                            <w:szCs w:val="15"/>
                            <w:lang w:val="en-US" w:eastAsia="zh-CN"/>
                          </w:rPr>
                        </w:pPr>
                        <w:r>
                          <w:rPr>
                            <w:rFonts w:ascii="Times New Roman" w:eastAsia="SimSun" w:hAnsi="Times New Roman" w:cs="Times New Roman"/>
                            <w:color w:val="000000"/>
                            <w:sz w:val="15"/>
                            <w:szCs w:val="15"/>
                            <w:lang w:val="en-US" w:eastAsia="zh-CN"/>
                          </w:rPr>
                          <w:t>Wavelength/nm</w:t>
                        </w:r>
                      </w:p>
                    </w:txbxContent>
                  </v:textbox>
                </v:rect>
              </v:group>
            </w:pict>
          </mc:Fallback>
        </mc:AlternateContent>
      </w:r>
    </w:p>
    <w:p w14:paraId="45431C0F" w14:textId="77777777" w:rsidR="00AF6A4A" w:rsidRDefault="00AF6A4A">
      <w:pPr>
        <w:spacing w:beforeLines="100" w:before="240"/>
        <w:ind w:firstLineChars="200" w:firstLine="440"/>
        <w:jc w:val="both"/>
        <w:rPr>
          <w:rFonts w:ascii="Calibri" w:eastAsia="SimSun" w:hAnsi="Calibri"/>
          <w:lang w:eastAsia="zh-CN"/>
        </w:rPr>
      </w:pPr>
    </w:p>
    <w:p w14:paraId="3A984969" w14:textId="77777777" w:rsidR="00AF6A4A" w:rsidRDefault="00AF6A4A">
      <w:pPr>
        <w:spacing w:beforeLines="100" w:before="240"/>
        <w:ind w:firstLineChars="200" w:firstLine="440"/>
        <w:jc w:val="both"/>
        <w:rPr>
          <w:rFonts w:ascii="Calibri" w:eastAsia="SimSun" w:hAnsi="Calibri"/>
          <w:lang w:eastAsia="zh-CN"/>
        </w:rPr>
      </w:pPr>
    </w:p>
    <w:p w14:paraId="7F451270" w14:textId="77777777" w:rsidR="00AF6A4A" w:rsidRDefault="00AF6A4A">
      <w:pPr>
        <w:spacing w:beforeLines="100" w:before="240"/>
        <w:ind w:firstLineChars="200" w:firstLine="440"/>
        <w:jc w:val="both"/>
        <w:rPr>
          <w:rFonts w:ascii="Calibri" w:eastAsia="SimSun" w:hAnsi="Calibri"/>
          <w:lang w:eastAsia="zh-CN"/>
        </w:rPr>
      </w:pPr>
    </w:p>
    <w:p w14:paraId="17E155F7" w14:textId="77777777" w:rsidR="00AF6A4A" w:rsidRDefault="00AF6A4A">
      <w:pPr>
        <w:spacing w:beforeLines="100" w:before="240"/>
        <w:ind w:firstLineChars="200" w:firstLine="440"/>
        <w:jc w:val="both"/>
        <w:rPr>
          <w:rFonts w:ascii="Calibri" w:eastAsia="SimSun" w:hAnsi="Calibri"/>
          <w:lang w:eastAsia="zh-CN"/>
        </w:rPr>
      </w:pPr>
    </w:p>
    <w:p w14:paraId="3AABA133" w14:textId="77777777" w:rsidR="00AF6A4A" w:rsidRDefault="00AF6A4A">
      <w:pPr>
        <w:spacing w:beforeLines="100" w:before="240"/>
        <w:ind w:firstLineChars="200" w:firstLine="440"/>
        <w:jc w:val="both"/>
        <w:rPr>
          <w:rFonts w:ascii="Calibri" w:eastAsia="SimSun" w:hAnsi="Calibri"/>
          <w:lang w:eastAsia="zh-CN"/>
        </w:rPr>
      </w:pPr>
    </w:p>
    <w:p w14:paraId="6553EB68" w14:textId="77777777" w:rsidR="00AF6A4A" w:rsidRDefault="00AF6A4A">
      <w:pPr>
        <w:spacing w:beforeLines="100" w:before="240"/>
        <w:ind w:firstLineChars="200" w:firstLine="440"/>
        <w:jc w:val="both"/>
        <w:rPr>
          <w:rFonts w:ascii="Calibri" w:eastAsia="SimSun" w:hAnsi="Calibri"/>
          <w:lang w:eastAsia="zh-CN"/>
        </w:rPr>
      </w:pPr>
    </w:p>
    <w:p w14:paraId="5F7AD25D" w14:textId="77777777" w:rsidR="00AF6A4A" w:rsidRDefault="00AF6A4A">
      <w:pPr>
        <w:ind w:firstLineChars="200" w:firstLine="440"/>
        <w:jc w:val="center"/>
        <w:rPr>
          <w:rFonts w:ascii="Calibri" w:eastAsia="SimSun" w:hAnsi="Calibri"/>
          <w:i/>
          <w:szCs w:val="20"/>
          <w:lang w:eastAsia="zh-CN"/>
        </w:rPr>
      </w:pPr>
      <w:r>
        <w:rPr>
          <w:rFonts w:ascii="Calibri" w:eastAsia="SimSun" w:hAnsi="Calibri"/>
          <w:i/>
          <w:szCs w:val="20"/>
          <w:lang w:eastAsia="zh-CN"/>
        </w:rPr>
        <w:t xml:space="preserve">Figure C.2 </w:t>
      </w:r>
      <w:r>
        <w:rPr>
          <w:rFonts w:ascii="Calibri" w:eastAsia="SimSun" w:hAnsi="Calibri" w:hint="eastAsia"/>
          <w:i/>
          <w:szCs w:val="20"/>
          <w:lang w:eastAsia="zh-CN"/>
        </w:rPr>
        <w:t>S</w:t>
      </w:r>
      <w:r>
        <w:rPr>
          <w:rFonts w:ascii="Calibri" w:eastAsia="SimSun" w:hAnsi="Calibri"/>
          <w:i/>
          <w:szCs w:val="20"/>
          <w:lang w:eastAsia="zh-CN"/>
        </w:rPr>
        <w:t xml:space="preserve">imulation of detector with 5% of </w:t>
      </w:r>
      <w:r>
        <w:rPr>
          <w:rFonts w:ascii="Calibri" w:eastAsia="SimSun" w:hAnsi="Calibri" w:hint="eastAsia"/>
          <w:position w:val="-12"/>
          <w:lang w:eastAsia="zh-CN"/>
        </w:rPr>
        <w:object w:dxaOrig="339" w:dyaOrig="399" w14:anchorId="05CFC892">
          <v:shape id="对象 89" o:spid="_x0000_i1045" type="#_x0000_t75" style="width:16.9pt;height:20.15pt" o:ole="">
            <v:imagedata r:id="rId36" o:title=""/>
          </v:shape>
          <o:OLEObject Type="Embed" ProgID="Equation.3" ShapeID="对象 89" DrawAspect="Content" ObjectID="_1661664600" r:id="rId54"/>
        </w:object>
      </w:r>
      <w:r>
        <w:rPr>
          <w:rFonts w:ascii="Calibri" w:eastAsia="SimSun" w:hAnsi="Calibri" w:hint="eastAsia"/>
          <w:lang w:eastAsia="zh-CN"/>
        </w:rPr>
        <w:t>,</w:t>
      </w:r>
      <w:r>
        <w:rPr>
          <w:rFonts w:ascii="Calibri" w:eastAsia="SimSun" w:hAnsi="Calibri" w:hint="eastAsia"/>
          <w:position w:val="-14"/>
          <w:lang w:eastAsia="zh-CN"/>
        </w:rPr>
        <w:object w:dxaOrig="339" w:dyaOrig="419" w14:anchorId="0F4E43F0">
          <v:shape id="对象 90" o:spid="_x0000_i1046" type="#_x0000_t75" style="width:16.9pt;height:20.9pt" o:ole="">
            <v:imagedata r:id="rId38" o:title=""/>
          </v:shape>
          <o:OLEObject Type="Embed" ProgID="Equation.3" ShapeID="对象 90" DrawAspect="Content" ObjectID="_1661664601" r:id="rId55"/>
        </w:object>
      </w:r>
      <w:r>
        <w:rPr>
          <w:rFonts w:ascii="Calibri" w:eastAsia="SimSun" w:hAnsi="Calibri" w:hint="eastAsia"/>
          <w:lang w:eastAsia="zh-CN"/>
        </w:rPr>
        <w:t xml:space="preserve"> and </w:t>
      </w:r>
      <w:r>
        <w:rPr>
          <w:rFonts w:ascii="Calibri" w:eastAsia="SimSun" w:hAnsi="Calibri" w:hint="eastAsia"/>
          <w:position w:val="-12"/>
          <w:lang w:eastAsia="zh-CN"/>
        </w:rPr>
        <w:object w:dxaOrig="339" w:dyaOrig="399" w14:anchorId="4890F8D2">
          <v:shape id="对象 91" o:spid="_x0000_i1047" type="#_x0000_t75" style="width:16.9pt;height:20.15pt" o:ole="">
            <v:imagedata r:id="rId40" o:title=""/>
          </v:shape>
          <o:OLEObject Type="Embed" ProgID="Equation.3" ShapeID="对象 91" DrawAspect="Content" ObjectID="_1661664602" r:id="rId56"/>
        </w:object>
      </w:r>
      <w:r>
        <w:rPr>
          <w:rFonts w:ascii="Calibri" w:eastAsia="SimSun" w:hAnsi="Calibri" w:hint="eastAsia"/>
          <w:lang w:eastAsia="zh-CN"/>
        </w:rPr>
        <w:t xml:space="preserve"> </w:t>
      </w:r>
    </w:p>
    <w:p w14:paraId="05E534F9" w14:textId="285132A2" w:rsidR="00AF6A4A" w:rsidRDefault="00F528EB">
      <w:pPr>
        <w:spacing w:beforeLines="100" w:before="240"/>
        <w:ind w:firstLineChars="200" w:firstLine="440"/>
        <w:jc w:val="both"/>
        <w:rPr>
          <w:rFonts w:ascii="Calibri" w:eastAsia="SimSun" w:hAnsi="Calibri"/>
          <w:lang w:eastAsia="zh-CN"/>
        </w:rPr>
      </w:pPr>
      <w:r>
        <w:rPr>
          <w:noProof/>
        </w:rPr>
        <mc:AlternateContent>
          <mc:Choice Requires="wpg">
            <w:drawing>
              <wp:anchor distT="0" distB="0" distL="114300" distR="114300" simplePos="0" relativeHeight="251658752" behindDoc="0" locked="0" layoutInCell="1" allowOverlap="1" wp14:anchorId="59208527" wp14:editId="593D862C">
                <wp:simplePos x="0" y="0"/>
                <wp:positionH relativeFrom="column">
                  <wp:posOffset>694055</wp:posOffset>
                </wp:positionH>
                <wp:positionV relativeFrom="paragraph">
                  <wp:posOffset>248285</wp:posOffset>
                </wp:positionV>
                <wp:extent cx="4805680" cy="2006600"/>
                <wp:effectExtent l="0" t="635" r="0" b="2540"/>
                <wp:wrapNone/>
                <wp:docPr id="8" name="组合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5680" cy="2006600"/>
                          <a:chOff x="4719" y="128447"/>
                          <a:chExt cx="7568" cy="3160"/>
                        </a:xfrm>
                      </wpg:grpSpPr>
                      <wps:wsp>
                        <wps:cNvPr id="9" name="文本框 15"/>
                        <wps:cNvSpPr txBox="1">
                          <a:spLocks noChangeArrowheads="1"/>
                        </wps:cNvSpPr>
                        <wps:spPr bwMode="auto">
                          <a:xfrm>
                            <a:off x="4719" y="128447"/>
                            <a:ext cx="7568" cy="3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F45DF" w14:textId="7EDE487C" w:rsidR="00AF6A4A" w:rsidRDefault="00F528EB">
                              <w:r>
                                <w:rPr>
                                  <w:rFonts w:ascii="Calibri" w:eastAsia="SimSun" w:hAnsi="Calibri" w:hint="eastAsia"/>
                                  <w:noProof/>
                                  <w:lang w:eastAsia="zh-CN"/>
                                </w:rPr>
                                <w:drawing>
                                  <wp:inline distT="0" distB="0" distL="0" distR="0" wp14:anchorId="12D502ED" wp14:editId="0E70223D">
                                    <wp:extent cx="4565650" cy="1803400"/>
                                    <wp:effectExtent l="0" t="0" r="0" b="0"/>
                                    <wp:docPr id="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57">
                                              <a:extLst>
                                                <a:ext uri="{28A0092B-C50C-407E-A947-70E740481C1C}">
                                                  <a14:useLocalDpi xmlns:a14="http://schemas.microsoft.com/office/drawing/2010/main" val="0"/>
                                                </a:ext>
                                              </a:extLst>
                                            </a:blip>
                                            <a:srcRect l="6021" r="7346"/>
                                            <a:stretch>
                                              <a:fillRect/>
                                            </a:stretch>
                                          </pic:blipFill>
                                          <pic:spPr bwMode="auto">
                                            <a:xfrm>
                                              <a:off x="0" y="0"/>
                                              <a:ext cx="4565650" cy="18034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cNvPr id="10" name="组合 16"/>
                        <wpg:cNvGrpSpPr>
                          <a:grpSpLocks/>
                        </wpg:cNvGrpSpPr>
                        <wpg:grpSpPr bwMode="auto">
                          <a:xfrm>
                            <a:off x="5500" y="128717"/>
                            <a:ext cx="835" cy="566"/>
                            <a:chOff x="2071" y="128416"/>
                            <a:chExt cx="835" cy="566"/>
                          </a:xfrm>
                        </wpg:grpSpPr>
                        <wps:wsp>
                          <wps:cNvPr id="14" name="矩形 17"/>
                          <wps:cNvSpPr>
                            <a:spLocks noChangeArrowheads="1"/>
                          </wps:cNvSpPr>
                          <wps:spPr bwMode="auto">
                            <a:xfrm>
                              <a:off x="2071" y="128454"/>
                              <a:ext cx="725" cy="470"/>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wpg:grpSp>
                          <wpg:cNvPr id="15" name="组合 18"/>
                          <wpg:cNvGrpSpPr>
                            <a:grpSpLocks/>
                          </wpg:cNvGrpSpPr>
                          <wpg:grpSpPr bwMode="auto">
                            <a:xfrm>
                              <a:off x="2100" y="128416"/>
                              <a:ext cx="806" cy="566"/>
                              <a:chOff x="6759" y="128860"/>
                              <a:chExt cx="806" cy="566"/>
                            </a:xfrm>
                          </wpg:grpSpPr>
                          <wps:wsp>
                            <wps:cNvPr id="16" name="文本框 19"/>
                            <wps:cNvSpPr txBox="1">
                              <a:spLocks noChangeArrowheads="1"/>
                            </wps:cNvSpPr>
                            <wps:spPr bwMode="auto">
                              <a:xfrm>
                                <a:off x="6963" y="128860"/>
                                <a:ext cx="602"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B03A1" w14:textId="77777777" w:rsidR="00AF6A4A" w:rsidRDefault="00AF6A4A">
                                  <w:pPr>
                                    <w:rPr>
                                      <w:rFonts w:ascii="Times New Roman" w:eastAsia="SimSun" w:hAnsi="Times New Roman" w:cs="Times New Roman"/>
                                      <w:sz w:val="11"/>
                                      <w:szCs w:val="11"/>
                                      <w:lang w:eastAsia="zh-CN"/>
                                    </w:rPr>
                                  </w:pPr>
                                  <w:r>
                                    <w:rPr>
                                      <w:rFonts w:ascii="Times New Roman" w:eastAsia="SimSun" w:hAnsi="Times New Roman" w:cs="Times New Roman"/>
                                      <w:sz w:val="11"/>
                                      <w:szCs w:val="11"/>
                                      <w:lang w:eastAsia="zh-CN"/>
                                    </w:rPr>
                                    <w:t>red</w:t>
                                  </w:r>
                                </w:p>
                                <w:p w14:paraId="79771EF6" w14:textId="77777777" w:rsidR="00AF6A4A" w:rsidRDefault="00AF6A4A">
                                  <w:pPr>
                                    <w:rPr>
                                      <w:rFonts w:ascii="Times New Roman" w:eastAsia="SimSun" w:hAnsi="Times New Roman" w:cs="Times New Roman"/>
                                      <w:sz w:val="11"/>
                                      <w:szCs w:val="11"/>
                                      <w:lang w:eastAsia="zh-CN"/>
                                    </w:rPr>
                                  </w:pPr>
                                  <w:r>
                                    <w:rPr>
                                      <w:rFonts w:ascii="Times New Roman" w:eastAsia="SimSun" w:hAnsi="Times New Roman" w:cs="Times New Roman" w:hint="eastAsia"/>
                                      <w:sz w:val="11"/>
                                      <w:szCs w:val="11"/>
                                      <w:lang w:eastAsia="zh-CN"/>
                                    </w:rPr>
                                    <w:t>y</w:t>
                                  </w:r>
                                  <w:r>
                                    <w:rPr>
                                      <w:rFonts w:ascii="Times New Roman" w:eastAsia="SimSun" w:hAnsi="Times New Roman" w:cs="Times New Roman"/>
                                      <w:sz w:val="11"/>
                                      <w:szCs w:val="11"/>
                                      <w:lang w:eastAsia="zh-CN"/>
                                    </w:rPr>
                                    <w:t>ellow</w:t>
                                  </w:r>
                                </w:p>
                                <w:p w14:paraId="69EBBDA6" w14:textId="77777777" w:rsidR="00AF6A4A" w:rsidRDefault="00AF6A4A">
                                  <w:pPr>
                                    <w:rPr>
                                      <w:rFonts w:ascii="Times New Roman" w:eastAsia="SimSun" w:hAnsi="Times New Roman" w:cs="Times New Roman"/>
                                      <w:sz w:val="11"/>
                                      <w:szCs w:val="11"/>
                                      <w:lang w:eastAsia="zh-CN"/>
                                    </w:rPr>
                                  </w:pPr>
                                  <w:r>
                                    <w:rPr>
                                      <w:rFonts w:ascii="Times New Roman" w:eastAsia="SimSun" w:hAnsi="Times New Roman" w:cs="Times New Roman"/>
                                      <w:sz w:val="11"/>
                                      <w:szCs w:val="11"/>
                                      <w:lang w:eastAsia="zh-CN"/>
                                    </w:rPr>
                                    <w:t>green</w:t>
                                  </w:r>
                                </w:p>
                              </w:txbxContent>
                            </wps:txbx>
                            <wps:bodyPr rot="0" vert="horz" wrap="square" lIns="91440" tIns="45720" rIns="91440" bIns="45720" anchor="t" anchorCtr="0" upright="1">
                              <a:noAutofit/>
                            </wps:bodyPr>
                          </wps:wsp>
                          <wps:wsp>
                            <wps:cNvPr id="17" name="直线 20"/>
                            <wps:cNvCnPr>
                              <a:cxnSpLocks noChangeShapeType="1"/>
                            </wps:cNvCnPr>
                            <wps:spPr bwMode="auto">
                              <a:xfrm flipV="1">
                                <a:off x="6767" y="128990"/>
                                <a:ext cx="293" cy="3"/>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s:wsp>
                            <wps:cNvPr id="18" name="直线 21"/>
                            <wps:cNvCnPr>
                              <a:cxnSpLocks noChangeShapeType="1"/>
                            </wps:cNvCnPr>
                            <wps:spPr bwMode="auto">
                              <a:xfrm flipV="1">
                                <a:off x="6764" y="129116"/>
                                <a:ext cx="303" cy="3"/>
                              </a:xfrm>
                              <a:prstGeom prst="line">
                                <a:avLst/>
                              </a:prstGeom>
                              <a:noFill/>
                              <a:ln w="9525">
                                <a:solidFill>
                                  <a:srgbClr val="FFC000"/>
                                </a:solidFill>
                                <a:round/>
                                <a:headEnd/>
                                <a:tailEnd/>
                              </a:ln>
                              <a:extLst>
                                <a:ext uri="{909E8E84-426E-40DD-AFC4-6F175D3DCCD1}">
                                  <a14:hiddenFill xmlns:a14="http://schemas.microsoft.com/office/drawing/2010/main">
                                    <a:noFill/>
                                  </a14:hiddenFill>
                                </a:ext>
                              </a:extLst>
                            </wps:spPr>
                            <wps:bodyPr/>
                          </wps:wsp>
                          <wps:wsp>
                            <wps:cNvPr id="19" name="直线 22"/>
                            <wps:cNvCnPr>
                              <a:cxnSpLocks noChangeShapeType="1"/>
                            </wps:cNvCnPr>
                            <wps:spPr bwMode="auto">
                              <a:xfrm>
                                <a:off x="6759" y="129256"/>
                                <a:ext cx="314" cy="3"/>
                              </a:xfrm>
                              <a:prstGeom prst="line">
                                <a:avLst/>
                              </a:prstGeom>
                              <a:noFill/>
                              <a:ln w="9525">
                                <a:solidFill>
                                  <a:srgbClr val="17C913"/>
                                </a:solidFill>
                                <a:round/>
                                <a:headEnd/>
                                <a:tailEnd/>
                              </a:ln>
                              <a:extLst>
                                <a:ext uri="{909E8E84-426E-40DD-AFC4-6F175D3DCCD1}">
                                  <a14:hiddenFill xmlns:a14="http://schemas.microsoft.com/office/drawing/2010/main">
                                    <a:noFill/>
                                  </a14:hiddenFill>
                                </a:ext>
                              </a:extLst>
                            </wps:spPr>
                            <wps:bodyPr/>
                          </wps:wsp>
                        </wpg:grpSp>
                      </wpg:grpSp>
                      <wps:wsp>
                        <wps:cNvPr id="20" name="矩形 23"/>
                        <wps:cNvSpPr>
                          <a:spLocks noChangeArrowheads="1"/>
                        </wps:cNvSpPr>
                        <wps:spPr bwMode="auto">
                          <a:xfrm>
                            <a:off x="8026" y="131191"/>
                            <a:ext cx="1390" cy="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873725" w14:textId="77777777" w:rsidR="00AF6A4A" w:rsidRDefault="00AF6A4A">
                              <w:pPr>
                                <w:rPr>
                                  <w:rFonts w:ascii="Times New Roman" w:eastAsia="SimSun" w:hAnsi="Times New Roman" w:cs="Times New Roman"/>
                                  <w:b/>
                                  <w:bCs/>
                                  <w:sz w:val="15"/>
                                  <w:szCs w:val="15"/>
                                  <w:lang w:eastAsia="zh-CN"/>
                                </w:rPr>
                              </w:pPr>
                              <w:r>
                                <w:rPr>
                                  <w:rFonts w:ascii="Times New Roman" w:eastAsia="SimSun" w:hAnsi="Times New Roman" w:cs="Times New Roman" w:hint="eastAsia"/>
                                  <w:b/>
                                  <w:bCs/>
                                  <w:sz w:val="15"/>
                                  <w:szCs w:val="15"/>
                                  <w:lang w:eastAsia="zh-CN"/>
                                </w:rPr>
                                <w:t>Wavelength/nm</w:t>
                              </w:r>
                            </w:p>
                          </w:txbxContent>
                        </wps:txbx>
                        <wps:bodyPr rot="0" vert="horz" wrap="square" lIns="91440" tIns="45720" rIns="91440" bIns="45720" anchor="t" anchorCtr="0" upright="1">
                          <a:noAutofit/>
                        </wps:bodyPr>
                      </wps:wsp>
                      <wps:wsp>
                        <wps:cNvPr id="21" name="矩形 24"/>
                        <wps:cNvSpPr>
                          <a:spLocks noChangeArrowheads="1"/>
                        </wps:cNvSpPr>
                        <wps:spPr bwMode="auto">
                          <a:xfrm rot="-5400000">
                            <a:off x="3952" y="129808"/>
                            <a:ext cx="2177" cy="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C40BE" w14:textId="77777777" w:rsidR="00AF6A4A" w:rsidRDefault="00AF6A4A">
                              <w:pPr>
                                <w:rPr>
                                  <w:rFonts w:ascii="Times New Roman" w:eastAsia="SimSun" w:hAnsi="Times New Roman" w:cs="Times New Roman"/>
                                  <w:b/>
                                  <w:bCs/>
                                  <w:sz w:val="15"/>
                                  <w:szCs w:val="15"/>
                                  <w:lang w:eastAsia="zh-CN"/>
                                </w:rPr>
                              </w:pPr>
                              <w:proofErr w:type="spellStart"/>
                              <w:r>
                                <w:rPr>
                                  <w:rFonts w:ascii="Times New Roman" w:eastAsia="SimSun" w:hAnsi="Times New Roman" w:cs="Times New Roman"/>
                                  <w:b/>
                                  <w:bCs/>
                                  <w:sz w:val="15"/>
                                  <w:szCs w:val="15"/>
                                  <w:lang w:eastAsia="zh-CN"/>
                                </w:rPr>
                                <w:t>Reltive</w:t>
                              </w:r>
                              <w:proofErr w:type="spellEnd"/>
                              <w:r>
                                <w:rPr>
                                  <w:rFonts w:ascii="Times New Roman" w:eastAsia="SimSun" w:hAnsi="Times New Roman" w:cs="Times New Roman"/>
                                  <w:b/>
                                  <w:bCs/>
                                  <w:sz w:val="15"/>
                                  <w:szCs w:val="15"/>
                                  <w:lang w:eastAsia="zh-CN"/>
                                </w:rPr>
                                <w:t xml:space="preserve"> Spectral Distribution</w:t>
                              </w:r>
                            </w:p>
                          </w:txbxContent>
                        </wps:txbx>
                        <wps:bodyPr rot="0" vert="horz" wrap="square" lIns="91440" tIns="45720" rIns="91440" bIns="45720" anchor="t" anchorCtr="0" upright="1">
                          <a:noAutofit/>
                        </wps:bodyPr>
                      </wps:wsp>
                      <wps:wsp>
                        <wps:cNvPr id="22" name="矩形 25"/>
                        <wps:cNvSpPr>
                          <a:spLocks noChangeArrowheads="1"/>
                        </wps:cNvSpPr>
                        <wps:spPr bwMode="auto">
                          <a:xfrm>
                            <a:off x="7546" y="128532"/>
                            <a:ext cx="2241" cy="1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208527" id="组合 14" o:spid="_x0000_s1029" style="position:absolute;left:0;text-align:left;margin-left:54.65pt;margin-top:19.55pt;width:378.4pt;height:158pt;z-index:251658752" coordorigin="4719,128447" coordsize="7568,3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">
                <v:shape id="文本框 15" o:spid="_x0000_s1030" type="#_x0000_t202" style="position:absolute;left:4719;top:128447;width:7568;height:3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193F45DF" w14:textId="7EDE487C" w:rsidR="00AF6A4A" w:rsidRDefault="00F528EB">
                        <w:r>
                          <w:rPr>
                            <w:rFonts w:ascii="Calibri" w:eastAsia="SimSun" w:hAnsi="Calibri" w:hint="eastAsia"/>
                            <w:noProof/>
                            <w:lang w:eastAsia="zh-CN"/>
                          </w:rPr>
                          <w:drawing>
                            <wp:inline distT="0" distB="0" distL="0" distR="0" wp14:anchorId="12D502ED" wp14:editId="0E70223D">
                              <wp:extent cx="4565650" cy="1803400"/>
                              <wp:effectExtent l="0" t="0" r="0" b="0"/>
                              <wp:docPr id="2"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58">
                                        <a:extLst>
                                          <a:ext uri="{28A0092B-C50C-407E-A947-70E740481C1C}">
                                            <a14:useLocalDpi xmlns:a14="http://schemas.microsoft.com/office/drawing/2010/main" val="0"/>
                                          </a:ext>
                                        </a:extLst>
                                      </a:blip>
                                      <a:srcRect l="6021" r="7346"/>
                                      <a:stretch>
                                        <a:fillRect/>
                                      </a:stretch>
                                    </pic:blipFill>
                                    <pic:spPr bwMode="auto">
                                      <a:xfrm>
                                        <a:off x="0" y="0"/>
                                        <a:ext cx="4565650" cy="1803400"/>
                                      </a:xfrm>
                                      <a:prstGeom prst="rect">
                                        <a:avLst/>
                                      </a:prstGeom>
                                      <a:noFill/>
                                      <a:ln>
                                        <a:noFill/>
                                      </a:ln>
                                    </pic:spPr>
                                  </pic:pic>
                                </a:graphicData>
                              </a:graphic>
                            </wp:inline>
                          </w:drawing>
                        </w:r>
                      </w:p>
                    </w:txbxContent>
                  </v:textbox>
                </v:shape>
                <v:group id="组合 16" o:spid="_x0000_s1031" style="position:absolute;left:5500;top:128717;width:835;height:566" coordorigin="2071,128416" coordsize="835,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矩形 17" o:spid="_x0000_s1032" style="position:absolute;left:2071;top:128454;width:725;height: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" strokeweight=".25pt"/>
                  <v:group id="组合 18" o:spid="_x0000_s1033" style="position:absolute;left:2100;top:128416;width:806;height:566" coordorigin="6759,128860" coordsize="806,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文本框 19" o:spid="_x0000_s1034" type="#_x0000_t202" style="position:absolute;left:6963;top:128860;width:602;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596B03A1" w14:textId="77777777" w:rsidR="00AF6A4A" w:rsidRDefault="00AF6A4A">
                            <w:pPr>
                              <w:rPr>
                                <w:rFonts w:ascii="Times New Roman" w:eastAsia="SimSun" w:hAnsi="Times New Roman" w:cs="Times New Roman"/>
                                <w:sz w:val="11"/>
                                <w:szCs w:val="11"/>
                                <w:lang w:val="en-US" w:eastAsia="zh-CN"/>
                              </w:rPr>
                            </w:pPr>
                            <w:r>
                              <w:rPr>
                                <w:rFonts w:ascii="Times New Roman" w:eastAsia="SimSun" w:hAnsi="Times New Roman" w:cs="Times New Roman"/>
                                <w:sz w:val="11"/>
                                <w:szCs w:val="11"/>
                                <w:lang w:val="en-US" w:eastAsia="zh-CN"/>
                              </w:rPr>
                              <w:t>red</w:t>
                            </w:r>
                          </w:p>
                          <w:p w14:paraId="79771EF6" w14:textId="77777777" w:rsidR="00AF6A4A" w:rsidRDefault="00AF6A4A">
                            <w:pPr>
                              <w:rPr>
                                <w:rFonts w:ascii="Times New Roman" w:eastAsia="SimSun" w:hAnsi="Times New Roman" w:cs="Times New Roman"/>
                                <w:sz w:val="11"/>
                                <w:szCs w:val="11"/>
                                <w:lang w:val="en-US" w:eastAsia="zh-CN"/>
                              </w:rPr>
                            </w:pPr>
                            <w:r>
                              <w:rPr>
                                <w:rFonts w:ascii="Times New Roman" w:eastAsia="SimSun" w:hAnsi="Times New Roman" w:cs="Times New Roman" w:hint="eastAsia"/>
                                <w:sz w:val="11"/>
                                <w:szCs w:val="11"/>
                                <w:lang w:val="en-US" w:eastAsia="zh-CN"/>
                              </w:rPr>
                              <w:t>y</w:t>
                            </w:r>
                            <w:r>
                              <w:rPr>
                                <w:rFonts w:ascii="Times New Roman" w:eastAsia="SimSun" w:hAnsi="Times New Roman" w:cs="Times New Roman"/>
                                <w:sz w:val="11"/>
                                <w:szCs w:val="11"/>
                                <w:lang w:val="en-US" w:eastAsia="zh-CN"/>
                              </w:rPr>
                              <w:t>ellow</w:t>
                            </w:r>
                          </w:p>
                          <w:p w14:paraId="69EBBDA6" w14:textId="77777777" w:rsidR="00AF6A4A" w:rsidRDefault="00AF6A4A">
                            <w:pPr>
                              <w:rPr>
                                <w:rFonts w:ascii="Times New Roman" w:eastAsia="SimSun" w:hAnsi="Times New Roman" w:cs="Times New Roman"/>
                                <w:sz w:val="11"/>
                                <w:szCs w:val="11"/>
                                <w:lang w:val="en-US" w:eastAsia="zh-CN"/>
                              </w:rPr>
                            </w:pPr>
                            <w:r>
                              <w:rPr>
                                <w:rFonts w:ascii="Times New Roman" w:eastAsia="SimSun" w:hAnsi="Times New Roman" w:cs="Times New Roman"/>
                                <w:sz w:val="11"/>
                                <w:szCs w:val="11"/>
                                <w:lang w:val="en-US" w:eastAsia="zh-CN"/>
                              </w:rPr>
                              <w:t>green</w:t>
                            </w:r>
                          </w:p>
                        </w:txbxContent>
                      </v:textbox>
                    </v:shape>
                    <v:line id="直线 20" o:spid="_x0000_s1035" style="position:absolute;flip:y;visibility:visible;mso-wrap-style:square" from="6767,128990" to="7060,128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" strokecolor="red"/>
                    <v:line id="直线 21" o:spid="_x0000_s1036" style="position:absolute;flip:y;visibility:visible;mso-wrap-style:square" from="6764,129116" to="7067,129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" strokecolor="#ffc000"/>
                    <v:line id="直线 22" o:spid="_x0000_s1037" style="position:absolute;visibility:visible;mso-wrap-style:square" from="6759,129256" to="7073,12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" strokecolor="#17c913"/>
                  </v:group>
                </v:group>
                <v:rect id="矩形 23" o:spid="_x0000_s1038" style="position:absolute;left:8026;top:131191;width:1390;height: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" stroked="f">
                  <v:textbox>
                    <w:txbxContent>
                      <w:p w14:paraId="4B873725" w14:textId="77777777" w:rsidR="00AF6A4A" w:rsidRDefault="00AF6A4A">
                        <w:pPr>
                          <w:rPr>
                            <w:rFonts w:ascii="Times New Roman" w:eastAsia="SimSun" w:hAnsi="Times New Roman" w:cs="Times New Roman"/>
                            <w:b/>
                            <w:bCs/>
                            <w:sz w:val="15"/>
                            <w:szCs w:val="15"/>
                            <w:lang w:val="en-US" w:eastAsia="zh-CN"/>
                          </w:rPr>
                        </w:pPr>
                        <w:r>
                          <w:rPr>
                            <w:rFonts w:ascii="Times New Roman" w:eastAsia="SimSun" w:hAnsi="Times New Roman" w:cs="Times New Roman" w:hint="eastAsia"/>
                            <w:b/>
                            <w:bCs/>
                            <w:sz w:val="15"/>
                            <w:szCs w:val="15"/>
                            <w:lang w:val="en-US" w:eastAsia="zh-CN"/>
                          </w:rPr>
                          <w:t>Wavelength/nm</w:t>
                        </w:r>
                      </w:p>
                    </w:txbxContent>
                  </v:textbox>
                </v:rect>
                <v:rect id="矩形 24" o:spid="_x0000_s1039" style="position:absolute;left:3952;top:129808;width:2177;height:41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" stroked="f">
                  <v:textbox>
                    <w:txbxContent>
                      <w:p w14:paraId="551C40BE" w14:textId="77777777" w:rsidR="00AF6A4A" w:rsidRDefault="00AF6A4A">
                        <w:pPr>
                          <w:rPr>
                            <w:rFonts w:ascii="Times New Roman" w:eastAsia="SimSun" w:hAnsi="Times New Roman" w:cs="Times New Roman"/>
                            <w:b/>
                            <w:bCs/>
                            <w:sz w:val="15"/>
                            <w:szCs w:val="15"/>
                            <w:lang w:val="en-US" w:eastAsia="zh-CN"/>
                          </w:rPr>
                        </w:pPr>
                        <w:r>
                          <w:rPr>
                            <w:rFonts w:ascii="Times New Roman" w:eastAsia="SimSun" w:hAnsi="Times New Roman" w:cs="Times New Roman"/>
                            <w:b/>
                            <w:bCs/>
                            <w:sz w:val="15"/>
                            <w:szCs w:val="15"/>
                            <w:lang w:val="en-US" w:eastAsia="zh-CN"/>
                          </w:rPr>
                          <w:t>Reltive Spectral Distribution</w:t>
                        </w:r>
                      </w:p>
                    </w:txbxContent>
                  </v:textbox>
                </v:rect>
                <v:rect id="矩形 25" o:spid="_x0000_s1040" style="position:absolute;left:7546;top:128532;width:2241;height: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" stroked="f"/>
              </v:group>
            </w:pict>
          </mc:Fallback>
        </mc:AlternateContent>
      </w:r>
    </w:p>
    <w:p w14:paraId="452DD93F" w14:textId="77777777" w:rsidR="00AF6A4A" w:rsidRDefault="00AF6A4A">
      <w:pPr>
        <w:spacing w:beforeLines="100" w:before="240"/>
        <w:ind w:firstLineChars="200" w:firstLine="440"/>
        <w:jc w:val="center"/>
        <w:rPr>
          <w:rFonts w:ascii="Calibri" w:eastAsia="SimSun" w:hAnsi="Calibri"/>
          <w:i/>
          <w:szCs w:val="20"/>
          <w:lang w:eastAsia="zh-CN"/>
        </w:rPr>
      </w:pPr>
    </w:p>
    <w:p w14:paraId="0AF426D9" w14:textId="77777777" w:rsidR="00AF6A4A" w:rsidRDefault="00AF6A4A">
      <w:pPr>
        <w:spacing w:beforeLines="100" w:before="240"/>
        <w:ind w:firstLineChars="200" w:firstLine="440"/>
        <w:jc w:val="center"/>
        <w:rPr>
          <w:rFonts w:ascii="Calibri" w:eastAsia="SimSun" w:hAnsi="Calibri"/>
          <w:i/>
          <w:szCs w:val="20"/>
          <w:lang w:eastAsia="zh-CN"/>
        </w:rPr>
      </w:pPr>
    </w:p>
    <w:p w14:paraId="538307F5" w14:textId="77777777" w:rsidR="00AF6A4A" w:rsidRDefault="00AF6A4A">
      <w:pPr>
        <w:spacing w:beforeLines="100" w:before="240"/>
        <w:ind w:firstLineChars="200" w:firstLine="440"/>
        <w:jc w:val="center"/>
        <w:rPr>
          <w:rFonts w:ascii="Calibri" w:eastAsia="SimSun" w:hAnsi="Calibri"/>
          <w:i/>
          <w:szCs w:val="20"/>
          <w:lang w:eastAsia="zh-CN"/>
        </w:rPr>
      </w:pPr>
    </w:p>
    <w:p w14:paraId="64D51386" w14:textId="77777777" w:rsidR="00AF6A4A" w:rsidRDefault="00AF6A4A">
      <w:pPr>
        <w:spacing w:beforeLines="100" w:before="240"/>
        <w:ind w:firstLineChars="200" w:firstLine="440"/>
        <w:jc w:val="center"/>
        <w:rPr>
          <w:rFonts w:ascii="Calibri" w:eastAsia="SimSun" w:hAnsi="Calibri"/>
          <w:i/>
          <w:szCs w:val="20"/>
          <w:lang w:eastAsia="zh-CN"/>
        </w:rPr>
      </w:pPr>
    </w:p>
    <w:p w14:paraId="5D5AED7F" w14:textId="77777777" w:rsidR="00AF6A4A" w:rsidRDefault="00AF6A4A">
      <w:pPr>
        <w:spacing w:beforeLines="100" w:before="240"/>
        <w:ind w:firstLineChars="200" w:firstLine="440"/>
        <w:jc w:val="center"/>
        <w:rPr>
          <w:rFonts w:ascii="Calibri" w:eastAsia="SimSun" w:hAnsi="Calibri"/>
          <w:i/>
          <w:szCs w:val="20"/>
          <w:lang w:eastAsia="zh-CN"/>
        </w:rPr>
      </w:pPr>
    </w:p>
    <w:p w14:paraId="0455F79C" w14:textId="77777777" w:rsidR="00AF6A4A" w:rsidRDefault="00AF6A4A">
      <w:pPr>
        <w:spacing w:beforeLines="100" w:before="240"/>
        <w:ind w:firstLineChars="200" w:firstLine="440"/>
        <w:jc w:val="center"/>
        <w:rPr>
          <w:rFonts w:ascii="Calibri" w:eastAsia="SimSun" w:hAnsi="Calibri"/>
          <w:i/>
          <w:szCs w:val="20"/>
          <w:lang w:eastAsia="zh-CN"/>
        </w:rPr>
      </w:pPr>
    </w:p>
    <w:p w14:paraId="7108C04F" w14:textId="77777777" w:rsidR="00AF6A4A" w:rsidRDefault="00AF6A4A">
      <w:pPr>
        <w:spacing w:beforeLines="100" w:before="240"/>
        <w:ind w:firstLineChars="200" w:firstLine="440"/>
        <w:jc w:val="center"/>
        <w:rPr>
          <w:rFonts w:ascii="Calibri" w:eastAsia="SimSun" w:hAnsi="Calibri"/>
          <w:lang w:eastAsia="zh-CN"/>
        </w:rPr>
      </w:pPr>
      <w:r>
        <w:rPr>
          <w:rFonts w:ascii="Calibri" w:eastAsia="SimSun" w:hAnsi="Calibri"/>
          <w:i/>
          <w:szCs w:val="20"/>
          <w:lang w:eastAsia="zh-CN"/>
        </w:rPr>
        <w:t>Figure C.</w:t>
      </w:r>
      <w:r>
        <w:rPr>
          <w:rFonts w:ascii="Calibri" w:eastAsia="SimSun" w:hAnsi="Calibri" w:hint="eastAsia"/>
          <w:i/>
          <w:szCs w:val="20"/>
          <w:lang w:eastAsia="zh-CN"/>
        </w:rPr>
        <w:t>3</w:t>
      </w:r>
      <w:r>
        <w:rPr>
          <w:rFonts w:ascii="Calibri" w:eastAsia="SimSun" w:hAnsi="Calibri"/>
          <w:i/>
          <w:szCs w:val="20"/>
          <w:lang w:eastAsia="zh-CN"/>
        </w:rPr>
        <w:t xml:space="preserve"> </w:t>
      </w:r>
      <w:r>
        <w:rPr>
          <w:rFonts w:ascii="Calibri" w:eastAsia="SimSun" w:hAnsi="Calibri" w:hint="eastAsia"/>
          <w:lang w:eastAsia="zh-CN"/>
        </w:rPr>
        <w:t xml:space="preserve"> Typical red, green and yellow color samples (left) and their spectral distribution (right)</w:t>
      </w:r>
    </w:p>
    <w:p w14:paraId="77C69014" w14:textId="77777777" w:rsidR="00AF6A4A" w:rsidRDefault="00AF6A4A">
      <w:pPr>
        <w:spacing w:beforeLines="100" w:before="240"/>
        <w:ind w:firstLineChars="200" w:firstLine="440"/>
        <w:jc w:val="both"/>
        <w:rPr>
          <w:rFonts w:ascii="Calibri" w:eastAsia="SimSun" w:hAnsi="Calibri"/>
          <w:lang w:eastAsia="zh-CN"/>
        </w:rPr>
      </w:pPr>
      <w:r>
        <w:rPr>
          <w:rFonts w:ascii="Calibri" w:eastAsia="SimSun" w:hAnsi="Calibri"/>
          <w:lang w:eastAsia="zh-CN"/>
        </w:rPr>
        <w:t xml:space="preserve">In the research process, </w:t>
      </w:r>
      <w:r>
        <w:rPr>
          <w:rFonts w:ascii="Calibri" w:eastAsia="SimSun" w:hAnsi="Calibri" w:hint="eastAsia"/>
          <w:lang w:eastAsia="zh-CN"/>
        </w:rPr>
        <w:t>t</w:t>
      </w:r>
      <w:r>
        <w:rPr>
          <w:rFonts w:ascii="Calibri" w:eastAsia="SimSun" w:hAnsi="Calibri"/>
          <w:lang w:eastAsia="zh-CN"/>
        </w:rPr>
        <w:t>he detector system with</w:t>
      </w:r>
      <w:r>
        <w:rPr>
          <w:rFonts w:ascii="Calibri" w:eastAsia="SimSun" w:hAnsi="Calibri" w:hint="eastAsia"/>
          <w:position w:val="-12"/>
          <w:lang w:eastAsia="zh-CN"/>
        </w:rPr>
        <w:object w:dxaOrig="339" w:dyaOrig="399" w14:anchorId="7CA677B0">
          <v:shape id="对象 92" o:spid="_x0000_i1048" type="#_x0000_t75" style="width:16.9pt;height:20.15pt" o:ole="">
            <v:imagedata r:id="rId36" o:title=""/>
          </v:shape>
          <o:OLEObject Type="Embed" ProgID="Equation.3" ShapeID="对象 92" DrawAspect="Content" ObjectID="_1661664603" r:id="rId59"/>
        </w:object>
      </w:r>
      <w:r>
        <w:rPr>
          <w:rFonts w:ascii="Calibri" w:eastAsia="SimSun" w:hAnsi="Calibri" w:hint="eastAsia"/>
          <w:lang w:eastAsia="zh-CN"/>
        </w:rPr>
        <w:t>,</w:t>
      </w:r>
      <w:r>
        <w:rPr>
          <w:rFonts w:ascii="Calibri" w:eastAsia="SimSun" w:hAnsi="Calibri" w:hint="eastAsia"/>
          <w:position w:val="-14"/>
          <w:lang w:eastAsia="zh-CN"/>
        </w:rPr>
        <w:object w:dxaOrig="339" w:dyaOrig="419" w14:anchorId="194A8E41">
          <v:shape id="对象 93" o:spid="_x0000_i1049" type="#_x0000_t75" style="width:16.9pt;height:20.9pt" o:ole="">
            <v:imagedata r:id="rId38" o:title=""/>
          </v:shape>
          <o:OLEObject Type="Embed" ProgID="Equation.3" ShapeID="对象 93" DrawAspect="Content" ObjectID="_1661664604" r:id="rId60"/>
        </w:object>
      </w:r>
      <w:r>
        <w:rPr>
          <w:rFonts w:ascii="Calibri" w:eastAsia="SimSun" w:hAnsi="Calibri" w:hint="eastAsia"/>
          <w:lang w:eastAsia="zh-CN"/>
        </w:rPr>
        <w:t xml:space="preserve">and </w:t>
      </w:r>
      <w:r>
        <w:rPr>
          <w:rFonts w:ascii="Calibri" w:eastAsia="SimSun" w:hAnsi="Calibri" w:hint="eastAsia"/>
          <w:position w:val="-12"/>
          <w:lang w:eastAsia="zh-CN"/>
        </w:rPr>
        <w:object w:dxaOrig="339" w:dyaOrig="399" w14:anchorId="5C401C11">
          <v:shape id="对象 94" o:spid="_x0000_i1050" type="#_x0000_t75" style="width:16.9pt;height:20.15pt" o:ole="">
            <v:imagedata r:id="rId40" o:title=""/>
          </v:shape>
          <o:OLEObject Type="Embed" ProgID="Equation.3" ShapeID="对象 94" DrawAspect="Content" ObjectID="_1661664605" r:id="rId61"/>
        </w:object>
      </w:r>
      <w:r>
        <w:rPr>
          <w:rFonts w:ascii="Calibri" w:eastAsia="SimSun" w:hAnsi="Calibri" w:hint="eastAsia"/>
          <w:lang w:eastAsia="zh-CN"/>
        </w:rPr>
        <w:t xml:space="preserve">  </w:t>
      </w:r>
      <w:r>
        <w:rPr>
          <w:rFonts w:ascii="Calibri" w:eastAsia="SimSun" w:hAnsi="Calibri"/>
          <w:lang w:eastAsia="zh-CN"/>
        </w:rPr>
        <w:t xml:space="preserve">as shown in Figure C.2 </w:t>
      </w:r>
      <w:r>
        <w:rPr>
          <w:rFonts w:ascii="Calibri" w:eastAsia="SimSun" w:hAnsi="Calibri" w:hint="eastAsia"/>
          <w:lang w:eastAsia="zh-CN"/>
        </w:rPr>
        <w:t xml:space="preserve">is simulated </w:t>
      </w:r>
      <w:r>
        <w:rPr>
          <w:rFonts w:ascii="Calibri" w:eastAsia="SimSun" w:hAnsi="Calibri"/>
          <w:lang w:eastAsia="zh-CN"/>
        </w:rPr>
        <w:t xml:space="preserve">to </w:t>
      </w:r>
      <w:r>
        <w:rPr>
          <w:rFonts w:ascii="Calibri" w:eastAsia="SimSun" w:hAnsi="Calibri" w:hint="eastAsia"/>
          <w:lang w:eastAsia="zh-CN"/>
        </w:rPr>
        <w:t>measure</w:t>
      </w:r>
      <w:r>
        <w:rPr>
          <w:rFonts w:ascii="Calibri" w:eastAsia="SimSun" w:hAnsi="Calibri"/>
          <w:lang w:eastAsia="zh-CN"/>
        </w:rPr>
        <w:t xml:space="preserve"> the chromaticity coordinates of typical red, green and yellow color samples as shown in Figure C.3.</w:t>
      </w:r>
      <w:r>
        <w:rPr>
          <w:rFonts w:ascii="Calibri" w:eastAsia="SimSun" w:hAnsi="Calibri" w:hint="eastAsia"/>
          <w:lang w:eastAsia="zh-CN"/>
        </w:rPr>
        <w:t xml:space="preserve"> </w:t>
      </w:r>
      <w:r>
        <w:rPr>
          <w:rFonts w:ascii="Calibri" w:eastAsia="SimSun" w:hAnsi="Calibri"/>
          <w:lang w:eastAsia="zh-CN"/>
        </w:rPr>
        <w:t xml:space="preserve">The </w:t>
      </w:r>
      <w:r>
        <w:rPr>
          <w:rFonts w:ascii="Calibri" w:eastAsia="SimSun" w:hAnsi="Calibri" w:hint="eastAsia"/>
          <w:lang w:eastAsia="zh-CN"/>
        </w:rPr>
        <w:t>measurement</w:t>
      </w:r>
      <w:r>
        <w:rPr>
          <w:rFonts w:ascii="Calibri" w:eastAsia="SimSun" w:hAnsi="Calibri"/>
          <w:lang w:eastAsia="zh-CN"/>
        </w:rPr>
        <w:t xml:space="preserve"> results are shown in Table 1. </w:t>
      </w:r>
      <w:r>
        <w:rPr>
          <w:rFonts w:ascii="Calibri" w:eastAsia="SimSun" w:hAnsi="Calibri" w:hint="eastAsia"/>
          <w:lang w:eastAsia="zh-CN"/>
        </w:rPr>
        <w:t>W</w:t>
      </w:r>
      <w:r>
        <w:rPr>
          <w:rFonts w:ascii="Calibri" w:eastAsia="SimSun" w:hAnsi="Calibri"/>
          <w:lang w:eastAsia="zh-CN"/>
        </w:rPr>
        <w:t xml:space="preserve">hen </w:t>
      </w:r>
      <w:r>
        <w:rPr>
          <w:rFonts w:ascii="Calibri" w:eastAsia="SimSun" w:hAnsi="Calibri" w:hint="eastAsia"/>
          <w:position w:val="-12"/>
          <w:lang w:eastAsia="zh-CN"/>
        </w:rPr>
        <w:object w:dxaOrig="339" w:dyaOrig="399" w14:anchorId="2281AAD1">
          <v:shape id="对象 95" o:spid="_x0000_i1051" type="#_x0000_t75" style="width:16.9pt;height:20.15pt" o:ole="">
            <v:imagedata r:id="rId36" o:title=""/>
          </v:shape>
          <o:OLEObject Type="Embed" ProgID="Equation.3" ShapeID="对象 95" DrawAspect="Content" ObjectID="_1661664606" r:id="rId62"/>
        </w:object>
      </w:r>
      <w:r>
        <w:rPr>
          <w:rFonts w:ascii="Calibri" w:eastAsia="SimSun" w:hAnsi="Calibri" w:hint="eastAsia"/>
          <w:lang w:eastAsia="zh-CN"/>
        </w:rPr>
        <w:t>=</w:t>
      </w:r>
      <w:r>
        <w:rPr>
          <w:rFonts w:ascii="Calibri" w:eastAsia="SimSun" w:hAnsi="Calibri" w:hint="eastAsia"/>
          <w:position w:val="-14"/>
          <w:lang w:eastAsia="zh-CN"/>
        </w:rPr>
        <w:object w:dxaOrig="339" w:dyaOrig="419" w14:anchorId="6382EA51">
          <v:shape id="对象 96" o:spid="_x0000_i1052" type="#_x0000_t75" style="width:16.9pt;height:20.9pt" o:ole="">
            <v:imagedata r:id="rId38" o:title=""/>
          </v:shape>
          <o:OLEObject Type="Embed" ProgID="Equation.3" ShapeID="对象 96" DrawAspect="Content" ObjectID="_1661664607" r:id="rId63"/>
        </w:object>
      </w:r>
      <w:r>
        <w:rPr>
          <w:rFonts w:ascii="Calibri" w:eastAsia="SimSun" w:hAnsi="Calibri" w:hint="eastAsia"/>
          <w:lang w:eastAsia="zh-CN"/>
        </w:rPr>
        <w:t>,=</w:t>
      </w:r>
      <w:r>
        <w:rPr>
          <w:rFonts w:ascii="Calibri" w:eastAsia="SimSun" w:hAnsi="Calibri" w:hint="eastAsia"/>
          <w:position w:val="-12"/>
          <w:lang w:eastAsia="zh-CN"/>
        </w:rPr>
        <w:object w:dxaOrig="339" w:dyaOrig="399" w14:anchorId="30640FD3">
          <v:shape id="对象 97" o:spid="_x0000_i1053" type="#_x0000_t75" style="width:16.9pt;height:20.15pt" o:ole="">
            <v:imagedata r:id="rId40" o:title=""/>
          </v:shape>
          <o:OLEObject Type="Embed" ProgID="Equation.3" ShapeID="对象 97" DrawAspect="Content" ObjectID="_1661664608" r:id="rId64"/>
        </w:object>
      </w:r>
      <w:r>
        <w:rPr>
          <w:rFonts w:ascii="Calibri" w:eastAsia="SimSun" w:hAnsi="Calibri"/>
          <w:lang w:eastAsia="zh-CN"/>
        </w:rPr>
        <w:t xml:space="preserve">= 5%, the chromaticity coordinate error </w:t>
      </w:r>
      <w:r>
        <w:rPr>
          <w:rFonts w:ascii="Calibri" w:eastAsia="SimSun" w:hAnsi="Calibri" w:hint="eastAsia"/>
          <w:lang w:eastAsia="zh-CN"/>
        </w:rPr>
        <w:t xml:space="preserve">is </w:t>
      </w:r>
      <w:r>
        <w:rPr>
          <w:rFonts w:ascii="Calibri" w:eastAsia="SimSun" w:hAnsi="Calibri"/>
          <w:lang w:eastAsia="zh-CN"/>
        </w:rPr>
        <w:t>as high as 0.0031</w:t>
      </w:r>
      <w:r>
        <w:rPr>
          <w:rFonts w:ascii="Calibri" w:eastAsia="SimSun" w:hAnsi="Calibri" w:hint="eastAsia"/>
          <w:lang w:eastAsia="zh-CN"/>
        </w:rPr>
        <w:t>.</w:t>
      </w:r>
      <w:r>
        <w:rPr>
          <w:rFonts w:ascii="Calibri" w:eastAsia="SimSun" w:hAnsi="Calibri"/>
          <w:lang w:eastAsia="zh-CN"/>
        </w:rPr>
        <w:t xml:space="preserve"> </w:t>
      </w:r>
      <w:r>
        <w:rPr>
          <w:rFonts w:ascii="Calibri" w:eastAsia="SimSun" w:hAnsi="Calibri" w:hint="eastAsia"/>
          <w:lang w:eastAsia="zh-CN"/>
        </w:rPr>
        <w:t>W</w:t>
      </w:r>
      <w:r>
        <w:rPr>
          <w:rFonts w:ascii="Calibri" w:eastAsia="SimSun" w:hAnsi="Calibri"/>
          <w:lang w:eastAsia="zh-CN"/>
        </w:rPr>
        <w:t xml:space="preserve">hile in the market, there are more detector systems with </w:t>
      </w:r>
      <w:r>
        <w:rPr>
          <w:rFonts w:ascii="Calibri" w:eastAsia="SimSun" w:hAnsi="Calibri" w:hint="eastAsia"/>
          <w:position w:val="-12"/>
          <w:lang w:eastAsia="zh-CN"/>
        </w:rPr>
        <w:object w:dxaOrig="339" w:dyaOrig="399" w14:anchorId="09BFE8CC">
          <v:shape id="对象 98" o:spid="_x0000_i1054" type="#_x0000_t75" style="width:16.9pt;height:20.15pt" o:ole="">
            <v:imagedata r:id="rId36" o:title=""/>
          </v:shape>
          <o:OLEObject Type="Embed" ProgID="Equation.3" ShapeID="对象 98" DrawAspect="Content" ObjectID="_1661664609" r:id="rId65"/>
        </w:object>
      </w:r>
      <w:r>
        <w:rPr>
          <w:rFonts w:ascii="Calibri" w:eastAsia="SimSun" w:hAnsi="Calibri" w:hint="eastAsia"/>
          <w:lang w:eastAsia="zh-CN"/>
        </w:rPr>
        <w:t>=</w:t>
      </w:r>
      <w:r>
        <w:rPr>
          <w:rFonts w:ascii="Calibri" w:eastAsia="SimSun" w:hAnsi="Calibri" w:hint="eastAsia"/>
          <w:position w:val="-14"/>
          <w:lang w:eastAsia="zh-CN"/>
        </w:rPr>
        <w:object w:dxaOrig="339" w:dyaOrig="419" w14:anchorId="2252971A">
          <v:shape id="对象 99" o:spid="_x0000_i1055" type="#_x0000_t75" style="width:16.9pt;height:20.9pt" o:ole="">
            <v:imagedata r:id="rId38" o:title=""/>
          </v:shape>
          <o:OLEObject Type="Embed" ProgID="Equation.3" ShapeID="对象 99" DrawAspect="Content" ObjectID="_1661664610" r:id="rId66"/>
        </w:object>
      </w:r>
      <w:r>
        <w:rPr>
          <w:rFonts w:ascii="Calibri" w:eastAsia="SimSun" w:hAnsi="Calibri" w:hint="eastAsia"/>
          <w:lang w:eastAsia="zh-CN"/>
        </w:rPr>
        <w:t>,=</w:t>
      </w:r>
      <w:r>
        <w:rPr>
          <w:rFonts w:ascii="Calibri" w:eastAsia="SimSun" w:hAnsi="Calibri" w:hint="eastAsia"/>
          <w:position w:val="-12"/>
          <w:lang w:eastAsia="zh-CN"/>
        </w:rPr>
        <w:object w:dxaOrig="339" w:dyaOrig="399" w14:anchorId="557B94BD">
          <v:shape id="对象 100" o:spid="_x0000_i1056" type="#_x0000_t75" style="width:16.9pt;height:20.15pt" o:ole="">
            <v:imagedata r:id="rId40" o:title=""/>
          </v:shape>
          <o:OLEObject Type="Embed" ProgID="Equation.3" ShapeID="对象 100" DrawAspect="Content" ObjectID="_1661664611" r:id="rId67"/>
        </w:object>
      </w:r>
      <w:r>
        <w:rPr>
          <w:rFonts w:ascii="SimSun" w:eastAsia="SimSun" w:hAnsi="SimSun" w:hint="eastAsia"/>
          <w:lang w:eastAsia="zh-CN"/>
        </w:rPr>
        <w:t>≥</w:t>
      </w:r>
      <w:r>
        <w:rPr>
          <w:rFonts w:ascii="Calibri" w:eastAsia="SimSun" w:hAnsi="Calibri"/>
          <w:lang w:eastAsia="zh-CN"/>
        </w:rPr>
        <w:t xml:space="preserve"> </w:t>
      </w:r>
      <w:r>
        <w:rPr>
          <w:rFonts w:ascii="Calibri" w:eastAsia="SimSun" w:hAnsi="Calibri" w:hint="eastAsia"/>
          <w:lang w:eastAsia="zh-CN"/>
        </w:rPr>
        <w:t>7</w:t>
      </w:r>
      <w:r>
        <w:rPr>
          <w:rFonts w:ascii="Calibri" w:eastAsia="SimSun" w:hAnsi="Calibri"/>
          <w:lang w:eastAsia="zh-CN"/>
        </w:rPr>
        <w:t>%</w:t>
      </w:r>
      <w:r>
        <w:rPr>
          <w:rFonts w:ascii="Calibri" w:eastAsia="SimSun" w:hAnsi="Calibri" w:hint="eastAsia"/>
          <w:lang w:eastAsia="zh-CN"/>
        </w:rPr>
        <w:t xml:space="preserve"> i</w:t>
      </w:r>
      <w:r>
        <w:rPr>
          <w:rFonts w:ascii="Calibri" w:eastAsia="SimSun" w:hAnsi="Calibri"/>
          <w:lang w:eastAsia="zh-CN"/>
        </w:rPr>
        <w:t xml:space="preserve">n addition, if there is a narrow-band spectrum in the spectrum of the sample to be measured, the detection error will be greater. Therefore, </w:t>
      </w:r>
      <w:proofErr w:type="spellStart"/>
      <w:r>
        <w:rPr>
          <w:rFonts w:ascii="Calibri" w:eastAsia="SimSun" w:hAnsi="Calibri"/>
          <w:lang w:eastAsia="zh-CN"/>
        </w:rPr>
        <w:t>spectro</w:t>
      </w:r>
      <w:r>
        <w:rPr>
          <w:rFonts w:ascii="Calibri" w:eastAsia="SimSun" w:hAnsi="Calibri" w:hint="eastAsia"/>
          <w:lang w:eastAsia="zh-CN"/>
        </w:rPr>
        <w:t>photomery</w:t>
      </w:r>
      <w:proofErr w:type="spellEnd"/>
      <w:r>
        <w:rPr>
          <w:rFonts w:ascii="Calibri" w:eastAsia="SimSun" w:hAnsi="Calibri"/>
          <w:lang w:eastAsia="zh-CN"/>
        </w:rPr>
        <w:t xml:space="preserve"> method is recommended for high-precision color </w:t>
      </w:r>
      <w:r>
        <w:rPr>
          <w:rFonts w:ascii="Calibri" w:eastAsia="SimSun" w:hAnsi="Calibri" w:hint="eastAsia"/>
          <w:lang w:eastAsia="zh-CN"/>
        </w:rPr>
        <w:t>measurement.</w:t>
      </w:r>
    </w:p>
    <w:p w14:paraId="1792595C" w14:textId="77777777" w:rsidR="00AF6A4A" w:rsidRDefault="00AF6A4A">
      <w:pPr>
        <w:spacing w:beforeLines="100" w:before="240"/>
        <w:ind w:firstLineChars="200" w:firstLine="440"/>
        <w:jc w:val="both"/>
        <w:rPr>
          <w:rFonts w:ascii="Calibri" w:eastAsia="SimSun" w:hAnsi="Calibri"/>
          <w:lang w:eastAsia="zh-CN"/>
        </w:rPr>
      </w:pPr>
    </w:p>
    <w:p w14:paraId="647AEF45" w14:textId="77777777" w:rsidR="00AF6A4A" w:rsidRDefault="00AF6A4A">
      <w:pPr>
        <w:ind w:firstLineChars="200" w:firstLine="440"/>
        <w:jc w:val="center"/>
        <w:rPr>
          <w:rFonts w:ascii="Calibri" w:eastAsia="SimSun" w:hAnsi="Calibri"/>
          <w:i/>
          <w:szCs w:val="20"/>
          <w:lang w:eastAsia="zh-CN"/>
        </w:rPr>
      </w:pPr>
      <w:r>
        <w:rPr>
          <w:rFonts w:ascii="Calibri" w:eastAsia="SimSun" w:hAnsi="Calibri"/>
          <w:i/>
          <w:szCs w:val="20"/>
          <w:lang w:eastAsia="zh-CN"/>
        </w:rPr>
        <w:t>Table 1 Measurement results of detector spectral mismatch</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1"/>
        <w:gridCol w:w="1660"/>
        <w:gridCol w:w="1097"/>
        <w:gridCol w:w="969"/>
        <w:gridCol w:w="1073"/>
        <w:gridCol w:w="1108"/>
        <w:gridCol w:w="992"/>
        <w:gridCol w:w="1022"/>
      </w:tblGrid>
      <w:tr w:rsidR="00AF6A4A" w14:paraId="021FA243" w14:textId="77777777">
        <w:trPr>
          <w:trHeight w:val="230"/>
          <w:jc w:val="center"/>
        </w:trPr>
        <w:tc>
          <w:tcPr>
            <w:tcW w:w="2261" w:type="dxa"/>
            <w:gridSpan w:val="2"/>
            <w:vMerge w:val="restart"/>
          </w:tcPr>
          <w:p w14:paraId="5B3A0388" w14:textId="764EC95D" w:rsidR="00AF6A4A" w:rsidRDefault="00F528EB">
            <w:pPr>
              <w:spacing w:line="480" w:lineRule="auto"/>
              <w:rPr>
                <w:sz w:val="24"/>
              </w:rPr>
            </w:pPr>
            <w:r>
              <w:rPr>
                <w:noProof/>
                <w:sz w:val="24"/>
              </w:rPr>
              <mc:AlternateContent>
                <mc:Choice Requires="wps">
                  <w:drawing>
                    <wp:anchor distT="0" distB="0" distL="114300" distR="114300" simplePos="0" relativeHeight="251657728" behindDoc="0" locked="0" layoutInCell="1" allowOverlap="1" wp14:anchorId="4FA1131E" wp14:editId="54665EC7">
                      <wp:simplePos x="0" y="0"/>
                      <wp:positionH relativeFrom="column">
                        <wp:posOffset>450850</wp:posOffset>
                      </wp:positionH>
                      <wp:positionV relativeFrom="paragraph">
                        <wp:posOffset>17145</wp:posOffset>
                      </wp:positionV>
                      <wp:extent cx="835025" cy="474980"/>
                      <wp:effectExtent l="0" t="0" r="0" b="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5025" cy="474980"/>
                              </a:xfrm>
                              <a:prstGeom prst="rect">
                                <a:avLst/>
                              </a:prstGeom>
                              <a:noFill/>
                              <a:ln>
                                <a:noFill/>
                              </a:ln>
                            </wps:spPr>
                            <wps:txbx>
                              <w:txbxContent>
                                <w:p w14:paraId="0A32754E" w14:textId="77777777" w:rsidR="00AF6A4A" w:rsidRDefault="00AF6A4A">
                                  <w:pPr>
                                    <w:spacing w:line="240" w:lineRule="atLeast"/>
                                    <w:rPr>
                                      <w:b/>
                                      <w:bCs/>
                                      <w:sz w:val="15"/>
                                      <w:szCs w:val="15"/>
                                    </w:rPr>
                                  </w:pPr>
                                  <w:r>
                                    <w:rPr>
                                      <w:rFonts w:hint="eastAsia"/>
                                      <w:b/>
                                      <w:bCs/>
                                      <w:sz w:val="15"/>
                                      <w:szCs w:val="15"/>
                                    </w:rPr>
                                    <w:t>Chromaticity coordinates</w:t>
                                  </w:r>
                                </w:p>
                              </w:txbxContent>
                            </wps:txbx>
                            <wps:bodyPr upright="1"/>
                          </wps:wsp>
                        </a:graphicData>
                      </a:graphic>
                      <wp14:sizeRelH relativeFrom="page">
                        <wp14:pctWidth>0</wp14:pctWidth>
                      </wp14:sizeRelH>
                      <wp14:sizeRelV relativeFrom="page">
                        <wp14:pctHeight>0</wp14:pctHeight>
                      </wp14:sizeRelV>
                    </wp:anchor>
                  </w:drawing>
                </mc:Choice>
                <mc:Fallback>
                  <w:pict>
                    <v:shape w14:anchorId="4FA1131E" id="文本框 11" o:spid="_x0000_s1041" type="#_x0000_t202" style="position:absolute;margin-left:35.5pt;margin-top:1.35pt;width:65.75pt;height:37.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" filled="f" stroked="f">
                      <v:textbox>
                        <w:txbxContent>
                          <w:p w14:paraId="0A32754E" w14:textId="77777777" w:rsidR="00AF6A4A" w:rsidRDefault="00AF6A4A">
                            <w:pPr>
                              <w:spacing w:line="240" w:lineRule="atLeast"/>
                              <w:rPr>
                                <w:b/>
                                <w:bCs/>
                                <w:sz w:val="15"/>
                                <w:szCs w:val="15"/>
                              </w:rPr>
                            </w:pPr>
                            <w:r>
                              <w:rPr>
                                <w:rFonts w:hint="eastAsia"/>
                                <w:b/>
                                <w:bCs/>
                                <w:sz w:val="15"/>
                                <w:szCs w:val="15"/>
                              </w:rPr>
                              <w:t>Chromaticity coordinates</w:t>
                            </w:r>
                          </w:p>
                        </w:txbxContent>
                      </v:textbox>
                    </v:shape>
                  </w:pict>
                </mc:Fallback>
              </mc:AlternateContent>
            </w:r>
            <w:r>
              <w:rPr>
                <w:noProof/>
                <w:sz w:val="24"/>
              </w:rPr>
              <mc:AlternateContent>
                <mc:Choice Requires="wps">
                  <w:drawing>
                    <wp:anchor distT="0" distB="0" distL="114300" distR="114300" simplePos="0" relativeHeight="251656704" behindDoc="0" locked="0" layoutInCell="1" allowOverlap="1" wp14:anchorId="71673997" wp14:editId="4E919768">
                      <wp:simplePos x="0" y="0"/>
                      <wp:positionH relativeFrom="column">
                        <wp:posOffset>-141605</wp:posOffset>
                      </wp:positionH>
                      <wp:positionV relativeFrom="paragraph">
                        <wp:posOffset>235585</wp:posOffset>
                      </wp:positionV>
                      <wp:extent cx="727710" cy="405130"/>
                      <wp:effectExtent l="0" t="0" r="0" b="0"/>
                      <wp:wrapNone/>
                      <wp:docPr id="6"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7710" cy="405130"/>
                              </a:xfrm>
                              <a:prstGeom prst="rect">
                                <a:avLst/>
                              </a:prstGeom>
                              <a:noFill/>
                              <a:ln>
                                <a:noFill/>
                              </a:ln>
                            </wps:spPr>
                            <wps:txbx>
                              <w:txbxContent>
                                <w:p w14:paraId="1F6B0938" w14:textId="77777777" w:rsidR="00AF6A4A" w:rsidRDefault="00AF6A4A">
                                  <w:pPr>
                                    <w:rPr>
                                      <w:rFonts w:eastAsia="SimSun"/>
                                      <w:b/>
                                      <w:bCs/>
                                      <w:sz w:val="15"/>
                                      <w:szCs w:val="15"/>
                                      <w:lang w:eastAsia="zh-CN"/>
                                    </w:rPr>
                                  </w:pPr>
                                  <w:r>
                                    <w:rPr>
                                      <w:rFonts w:eastAsia="SimSun" w:hint="eastAsia"/>
                                      <w:b/>
                                      <w:bCs/>
                                      <w:sz w:val="15"/>
                                      <w:szCs w:val="15"/>
                                      <w:lang w:eastAsia="zh-CN"/>
                                    </w:rPr>
                                    <w:t>Mismatch</w:t>
                                  </w:r>
                                </w:p>
                                <w:p w14:paraId="684D6968" w14:textId="77777777" w:rsidR="00AF6A4A" w:rsidRDefault="00AF6A4A">
                                  <w:pPr>
                                    <w:rPr>
                                      <w:rFonts w:eastAsia="SimSun"/>
                                      <w:b/>
                                      <w:bCs/>
                                      <w:sz w:val="15"/>
                                      <w:szCs w:val="15"/>
                                      <w:lang w:eastAsia="zh-CN"/>
                                    </w:rPr>
                                  </w:pPr>
                                  <w:r>
                                    <w:rPr>
                                      <w:rFonts w:eastAsia="SimSun" w:hint="eastAsia"/>
                                      <w:b/>
                                      <w:bCs/>
                                      <w:sz w:val="15"/>
                                      <w:szCs w:val="15"/>
                                      <w:lang w:eastAsia="zh-CN"/>
                                    </w:rPr>
                                    <w:t>error</w:t>
                                  </w:r>
                                </w:p>
                              </w:txbxContent>
                            </wps:txbx>
                            <wps:bodyPr upright="1"/>
                          </wps:wsp>
                        </a:graphicData>
                      </a:graphic>
                      <wp14:sizeRelH relativeFrom="page">
                        <wp14:pctWidth>0</wp14:pctWidth>
                      </wp14:sizeRelH>
                      <wp14:sizeRelV relativeFrom="page">
                        <wp14:pctHeight>0</wp14:pctHeight>
                      </wp14:sizeRelV>
                    </wp:anchor>
                  </w:drawing>
                </mc:Choice>
                <mc:Fallback>
                  <w:pict>
                    <v:shape w14:anchorId="71673997" id="文本框 12" o:spid="_x0000_s1042" type="#_x0000_t202" style="position:absolute;margin-left:-11.15pt;margin-top:18.55pt;width:57.3pt;height:31.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" filled="f" stroked="f">
                      <v:textbox>
                        <w:txbxContent>
                          <w:p w14:paraId="1F6B0938" w14:textId="77777777" w:rsidR="00AF6A4A" w:rsidRDefault="00AF6A4A">
                            <w:pPr>
                              <w:rPr>
                                <w:rFonts w:eastAsia="SimSun"/>
                                <w:b/>
                                <w:bCs/>
                                <w:sz w:val="15"/>
                                <w:szCs w:val="15"/>
                                <w:lang w:val="en-US" w:eastAsia="zh-CN"/>
                              </w:rPr>
                            </w:pPr>
                            <w:r>
                              <w:rPr>
                                <w:rFonts w:eastAsia="SimSun" w:hint="eastAsia"/>
                                <w:b/>
                                <w:bCs/>
                                <w:sz w:val="15"/>
                                <w:szCs w:val="15"/>
                                <w:lang w:val="en-US" w:eastAsia="zh-CN"/>
                              </w:rPr>
                              <w:t>Mismatch</w:t>
                            </w:r>
                          </w:p>
                          <w:p w14:paraId="684D6968" w14:textId="77777777" w:rsidR="00AF6A4A" w:rsidRDefault="00AF6A4A">
                            <w:pPr>
                              <w:rPr>
                                <w:rFonts w:eastAsia="SimSun"/>
                                <w:b/>
                                <w:bCs/>
                                <w:sz w:val="15"/>
                                <w:szCs w:val="15"/>
                                <w:lang w:val="en-US" w:eastAsia="zh-CN"/>
                              </w:rPr>
                            </w:pPr>
                            <w:r>
                              <w:rPr>
                                <w:rFonts w:eastAsia="SimSun" w:hint="eastAsia"/>
                                <w:b/>
                                <w:bCs/>
                                <w:sz w:val="15"/>
                                <w:szCs w:val="15"/>
                                <w:lang w:val="en-US" w:eastAsia="zh-CN"/>
                              </w:rPr>
                              <w:t>error</w:t>
                            </w:r>
                          </w:p>
                        </w:txbxContent>
                      </v:textbox>
                    </v:shape>
                  </w:pict>
                </mc:Fallback>
              </mc:AlternateContent>
            </w:r>
            <w:r>
              <w:rPr>
                <w:noProof/>
                <w:sz w:val="24"/>
              </w:rPr>
              <mc:AlternateContent>
                <mc:Choice Requires="wps">
                  <w:drawing>
                    <wp:anchor distT="0" distB="0" distL="114300" distR="114300" simplePos="0" relativeHeight="251655680" behindDoc="0" locked="0" layoutInCell="1" allowOverlap="1" wp14:anchorId="201951F0" wp14:editId="37A12D19">
                      <wp:simplePos x="0" y="0"/>
                      <wp:positionH relativeFrom="column">
                        <wp:posOffset>-65405</wp:posOffset>
                      </wp:positionH>
                      <wp:positionV relativeFrom="paragraph">
                        <wp:posOffset>10160</wp:posOffset>
                      </wp:positionV>
                      <wp:extent cx="918845" cy="592455"/>
                      <wp:effectExtent l="0" t="0" r="14605" b="17145"/>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18845" cy="592455"/>
                              </a:xfrm>
                              <a:prstGeom prst="straightConnector1">
                                <a:avLst/>
                              </a:prstGeom>
                              <a:ln w="9525" cap="flat" cmpd="sng">
                                <a:solidFill>
                                  <a:srgbClr val="000000"/>
                                </a:solidFill>
                                <a:prstDash val="soli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w14:anchorId="6DCAAF59" id="_x0000_t32" coordsize="21600,21600" o:spt="32" o:oned="t" path="m,l21600,21600e" filled="f">
                      <v:path arrowok="t" fillok="f" o:connecttype="none"/>
                      <o:lock v:ext="edit" shapetype="t"/>
                    </v:shapetype>
                    <v:shape id="直接箭头连接符 13" o:spid="_x0000_s1026" type="#_x0000_t32" style="position:absolute;margin-left:-5.15pt;margin-top:.8pt;width:72.35pt;height:46.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">
                      <o:lock v:ext="edit" shapetype="f"/>
                    </v:shape>
                  </w:pict>
                </mc:Fallback>
              </mc:AlternateContent>
            </w:r>
          </w:p>
        </w:tc>
        <w:tc>
          <w:tcPr>
            <w:tcW w:w="2066" w:type="dxa"/>
            <w:gridSpan w:val="2"/>
          </w:tcPr>
          <w:p w14:paraId="5BA64D99" w14:textId="77777777" w:rsidR="00AF6A4A" w:rsidRDefault="00AF6A4A">
            <w:pPr>
              <w:spacing w:line="480" w:lineRule="auto"/>
              <w:jc w:val="center"/>
              <w:rPr>
                <w:rFonts w:ascii="Calibri" w:eastAsia="SimSun"/>
                <w:lang w:eastAsia="zh-CN"/>
              </w:rPr>
            </w:pPr>
            <w:r>
              <w:rPr>
                <w:rFonts w:ascii="Calibri" w:eastAsia="SimSun" w:hint="eastAsia"/>
                <w:lang w:eastAsia="zh-CN"/>
              </w:rPr>
              <w:t>Red</w:t>
            </w:r>
          </w:p>
        </w:tc>
        <w:tc>
          <w:tcPr>
            <w:tcW w:w="2181" w:type="dxa"/>
            <w:gridSpan w:val="2"/>
          </w:tcPr>
          <w:p w14:paraId="15FBD494" w14:textId="77777777" w:rsidR="00AF6A4A" w:rsidRDefault="00AF6A4A">
            <w:pPr>
              <w:spacing w:line="480" w:lineRule="auto"/>
              <w:jc w:val="center"/>
              <w:rPr>
                <w:rFonts w:ascii="Calibri" w:eastAsia="SimSun"/>
                <w:lang w:eastAsia="zh-CN"/>
              </w:rPr>
            </w:pPr>
            <w:r>
              <w:rPr>
                <w:rFonts w:ascii="Calibri" w:eastAsia="SimSun" w:hint="eastAsia"/>
                <w:lang w:eastAsia="zh-CN"/>
              </w:rPr>
              <w:t>Yellow</w:t>
            </w:r>
          </w:p>
        </w:tc>
        <w:tc>
          <w:tcPr>
            <w:tcW w:w="2014" w:type="dxa"/>
            <w:gridSpan w:val="2"/>
          </w:tcPr>
          <w:p w14:paraId="7916FE1D" w14:textId="77777777" w:rsidR="00AF6A4A" w:rsidRDefault="00AF6A4A">
            <w:pPr>
              <w:spacing w:line="480" w:lineRule="auto"/>
              <w:jc w:val="center"/>
              <w:rPr>
                <w:rFonts w:ascii="Calibri" w:eastAsia="SimSun"/>
                <w:lang w:eastAsia="zh-CN"/>
              </w:rPr>
            </w:pPr>
            <w:r>
              <w:rPr>
                <w:rFonts w:ascii="Calibri" w:eastAsia="SimSun" w:hint="eastAsia"/>
                <w:lang w:eastAsia="zh-CN"/>
              </w:rPr>
              <w:t>Green</w:t>
            </w:r>
          </w:p>
        </w:tc>
      </w:tr>
      <w:tr w:rsidR="00AF6A4A" w14:paraId="6661D7E8" w14:textId="77777777">
        <w:trPr>
          <w:trHeight w:val="230"/>
          <w:jc w:val="center"/>
        </w:trPr>
        <w:tc>
          <w:tcPr>
            <w:tcW w:w="2261" w:type="dxa"/>
            <w:gridSpan w:val="2"/>
            <w:vMerge/>
          </w:tcPr>
          <w:p w14:paraId="12A0A468" w14:textId="77777777" w:rsidR="00AF6A4A" w:rsidRDefault="00AF6A4A">
            <w:pPr>
              <w:spacing w:line="480" w:lineRule="auto"/>
              <w:ind w:left="141"/>
              <w:rPr>
                <w:sz w:val="24"/>
              </w:rPr>
            </w:pPr>
          </w:p>
        </w:tc>
        <w:tc>
          <w:tcPr>
            <w:tcW w:w="1097" w:type="dxa"/>
          </w:tcPr>
          <w:p w14:paraId="37CFE8E0" w14:textId="77777777" w:rsidR="00AF6A4A" w:rsidRDefault="00AF6A4A">
            <w:pPr>
              <w:spacing w:line="480" w:lineRule="auto"/>
              <w:ind w:left="141"/>
              <w:rPr>
                <w:rFonts w:ascii="Calibri"/>
              </w:rPr>
            </w:pPr>
            <w:r>
              <w:rPr>
                <w:rFonts w:ascii="Calibri" w:hint="eastAsia"/>
              </w:rPr>
              <w:t>x</w:t>
            </w:r>
          </w:p>
        </w:tc>
        <w:tc>
          <w:tcPr>
            <w:tcW w:w="969" w:type="dxa"/>
          </w:tcPr>
          <w:p w14:paraId="3E25A19B" w14:textId="77777777" w:rsidR="00AF6A4A" w:rsidRDefault="00AF6A4A">
            <w:pPr>
              <w:spacing w:line="480" w:lineRule="auto"/>
              <w:ind w:left="141"/>
              <w:rPr>
                <w:rFonts w:ascii="Calibri"/>
              </w:rPr>
            </w:pPr>
            <w:r>
              <w:rPr>
                <w:rFonts w:ascii="Calibri" w:hint="eastAsia"/>
              </w:rPr>
              <w:t>y</w:t>
            </w:r>
          </w:p>
        </w:tc>
        <w:tc>
          <w:tcPr>
            <w:tcW w:w="1073" w:type="dxa"/>
          </w:tcPr>
          <w:p w14:paraId="44B5950B" w14:textId="77777777" w:rsidR="00AF6A4A" w:rsidRDefault="00AF6A4A">
            <w:pPr>
              <w:spacing w:line="480" w:lineRule="auto"/>
              <w:ind w:left="141"/>
              <w:rPr>
                <w:rFonts w:ascii="Calibri"/>
              </w:rPr>
            </w:pPr>
            <w:r>
              <w:rPr>
                <w:rFonts w:ascii="Calibri" w:hint="eastAsia"/>
              </w:rPr>
              <w:t>x</w:t>
            </w:r>
          </w:p>
        </w:tc>
        <w:tc>
          <w:tcPr>
            <w:tcW w:w="1108" w:type="dxa"/>
          </w:tcPr>
          <w:p w14:paraId="0523A9C1" w14:textId="77777777" w:rsidR="00AF6A4A" w:rsidRDefault="00AF6A4A">
            <w:pPr>
              <w:spacing w:line="480" w:lineRule="auto"/>
              <w:ind w:left="141"/>
              <w:rPr>
                <w:rFonts w:ascii="Calibri"/>
              </w:rPr>
            </w:pPr>
            <w:r>
              <w:rPr>
                <w:rFonts w:ascii="Calibri" w:hint="eastAsia"/>
              </w:rPr>
              <w:t>y</w:t>
            </w:r>
          </w:p>
        </w:tc>
        <w:tc>
          <w:tcPr>
            <w:tcW w:w="992" w:type="dxa"/>
          </w:tcPr>
          <w:p w14:paraId="44341406" w14:textId="77777777" w:rsidR="00AF6A4A" w:rsidRDefault="00AF6A4A">
            <w:pPr>
              <w:spacing w:line="480" w:lineRule="auto"/>
              <w:ind w:left="141"/>
              <w:rPr>
                <w:rFonts w:ascii="Calibri"/>
              </w:rPr>
            </w:pPr>
            <w:r>
              <w:rPr>
                <w:rFonts w:ascii="Calibri" w:hint="eastAsia"/>
              </w:rPr>
              <w:t>x</w:t>
            </w:r>
          </w:p>
        </w:tc>
        <w:tc>
          <w:tcPr>
            <w:tcW w:w="1022" w:type="dxa"/>
          </w:tcPr>
          <w:p w14:paraId="1CF10BE3" w14:textId="77777777" w:rsidR="00AF6A4A" w:rsidRDefault="00AF6A4A">
            <w:pPr>
              <w:spacing w:line="480" w:lineRule="auto"/>
              <w:ind w:left="141"/>
              <w:rPr>
                <w:rFonts w:ascii="Calibri"/>
              </w:rPr>
            </w:pPr>
            <w:r>
              <w:rPr>
                <w:rFonts w:ascii="Calibri" w:hint="eastAsia"/>
              </w:rPr>
              <w:t>y</w:t>
            </w:r>
          </w:p>
        </w:tc>
      </w:tr>
      <w:tr w:rsidR="00AF6A4A" w14:paraId="6F9A713C" w14:textId="77777777">
        <w:trPr>
          <w:jc w:val="center"/>
        </w:trPr>
        <w:tc>
          <w:tcPr>
            <w:tcW w:w="2261" w:type="dxa"/>
            <w:gridSpan w:val="2"/>
          </w:tcPr>
          <w:p w14:paraId="52A4D452" w14:textId="77777777" w:rsidR="00AF6A4A" w:rsidRDefault="00AF6A4A">
            <w:pPr>
              <w:spacing w:line="480" w:lineRule="auto"/>
              <w:jc w:val="center"/>
            </w:pPr>
            <w:r>
              <w:rPr>
                <w:rFonts w:hint="eastAsia"/>
              </w:rPr>
              <w:t>0%</w:t>
            </w:r>
          </w:p>
        </w:tc>
        <w:tc>
          <w:tcPr>
            <w:tcW w:w="1097" w:type="dxa"/>
            <w:vAlign w:val="center"/>
          </w:tcPr>
          <w:p w14:paraId="18721CFE" w14:textId="77777777" w:rsidR="00AF6A4A" w:rsidRDefault="00AF6A4A">
            <w:pPr>
              <w:spacing w:line="480" w:lineRule="auto"/>
              <w:rPr>
                <w:rFonts w:ascii="Calibri"/>
              </w:rPr>
            </w:pPr>
            <w:r>
              <w:rPr>
                <w:rFonts w:ascii="Calibri" w:hint="eastAsia"/>
              </w:rPr>
              <w:t>0.3466</w:t>
            </w:r>
          </w:p>
        </w:tc>
        <w:tc>
          <w:tcPr>
            <w:tcW w:w="969" w:type="dxa"/>
            <w:vAlign w:val="center"/>
          </w:tcPr>
          <w:p w14:paraId="6CCEEF86" w14:textId="77777777" w:rsidR="00AF6A4A" w:rsidRDefault="00AF6A4A">
            <w:pPr>
              <w:spacing w:line="480" w:lineRule="auto"/>
              <w:rPr>
                <w:rFonts w:ascii="Calibri"/>
              </w:rPr>
            </w:pPr>
            <w:r>
              <w:rPr>
                <w:rFonts w:ascii="Calibri" w:hint="eastAsia"/>
              </w:rPr>
              <w:t>0.3101</w:t>
            </w:r>
          </w:p>
        </w:tc>
        <w:tc>
          <w:tcPr>
            <w:tcW w:w="1073" w:type="dxa"/>
            <w:vAlign w:val="center"/>
          </w:tcPr>
          <w:p w14:paraId="59C7CACF" w14:textId="77777777" w:rsidR="00AF6A4A" w:rsidRDefault="00AF6A4A">
            <w:pPr>
              <w:spacing w:line="480" w:lineRule="auto"/>
              <w:rPr>
                <w:rFonts w:ascii="Calibri"/>
              </w:rPr>
            </w:pPr>
            <w:r>
              <w:rPr>
                <w:rFonts w:ascii="Calibri" w:hint="eastAsia"/>
              </w:rPr>
              <w:t>0.2632</w:t>
            </w:r>
          </w:p>
        </w:tc>
        <w:tc>
          <w:tcPr>
            <w:tcW w:w="1108" w:type="dxa"/>
            <w:vAlign w:val="center"/>
          </w:tcPr>
          <w:p w14:paraId="60BC4D06" w14:textId="77777777" w:rsidR="00AF6A4A" w:rsidRDefault="00AF6A4A">
            <w:pPr>
              <w:spacing w:line="480" w:lineRule="auto"/>
              <w:rPr>
                <w:rFonts w:ascii="Calibri"/>
              </w:rPr>
            </w:pPr>
            <w:r>
              <w:rPr>
                <w:rFonts w:ascii="Calibri" w:hint="eastAsia"/>
              </w:rPr>
              <w:t>0.4733</w:t>
            </w:r>
          </w:p>
        </w:tc>
        <w:tc>
          <w:tcPr>
            <w:tcW w:w="992" w:type="dxa"/>
            <w:vAlign w:val="center"/>
          </w:tcPr>
          <w:p w14:paraId="32E3D99D" w14:textId="77777777" w:rsidR="00AF6A4A" w:rsidRDefault="00AF6A4A">
            <w:pPr>
              <w:spacing w:line="480" w:lineRule="auto"/>
              <w:rPr>
                <w:rFonts w:ascii="Calibri"/>
              </w:rPr>
            </w:pPr>
            <w:r>
              <w:rPr>
                <w:rFonts w:ascii="Calibri" w:hint="eastAsia"/>
              </w:rPr>
              <w:t>0.2903</w:t>
            </w:r>
          </w:p>
        </w:tc>
        <w:tc>
          <w:tcPr>
            <w:tcW w:w="1022" w:type="dxa"/>
            <w:vAlign w:val="center"/>
          </w:tcPr>
          <w:p w14:paraId="6A202E3B" w14:textId="77777777" w:rsidR="00AF6A4A" w:rsidRDefault="00AF6A4A">
            <w:pPr>
              <w:spacing w:line="480" w:lineRule="auto"/>
              <w:rPr>
                <w:rFonts w:ascii="Calibri"/>
              </w:rPr>
            </w:pPr>
            <w:r>
              <w:rPr>
                <w:rFonts w:ascii="Calibri" w:hint="eastAsia"/>
              </w:rPr>
              <w:t>0.4127</w:t>
            </w:r>
          </w:p>
        </w:tc>
      </w:tr>
      <w:tr w:rsidR="00AF6A4A" w14:paraId="61260FF1" w14:textId="77777777">
        <w:trPr>
          <w:jc w:val="center"/>
        </w:trPr>
        <w:tc>
          <w:tcPr>
            <w:tcW w:w="601" w:type="dxa"/>
            <w:vMerge w:val="restart"/>
          </w:tcPr>
          <w:p w14:paraId="12F708E7" w14:textId="77777777" w:rsidR="00AF6A4A" w:rsidRDefault="00AF6A4A">
            <w:pPr>
              <w:spacing w:line="480" w:lineRule="auto"/>
              <w:jc w:val="center"/>
            </w:pPr>
          </w:p>
          <w:p w14:paraId="2A1D545F" w14:textId="77777777" w:rsidR="00AF6A4A" w:rsidRDefault="00AF6A4A">
            <w:pPr>
              <w:spacing w:line="480" w:lineRule="auto"/>
              <w:jc w:val="center"/>
            </w:pPr>
            <w:r>
              <w:rPr>
                <w:rFonts w:hint="eastAsia"/>
              </w:rPr>
              <w:t>5%</w:t>
            </w:r>
          </w:p>
        </w:tc>
        <w:tc>
          <w:tcPr>
            <w:tcW w:w="1660" w:type="dxa"/>
            <w:vAlign w:val="center"/>
          </w:tcPr>
          <w:p w14:paraId="423A7ACE" w14:textId="77777777" w:rsidR="00AF6A4A" w:rsidRDefault="00AF6A4A">
            <w:pPr>
              <w:spacing w:line="360" w:lineRule="auto"/>
              <w:jc w:val="center"/>
              <w:rPr>
                <w:rFonts w:eastAsia="SimSun"/>
                <w:lang w:eastAsia="zh-CN"/>
              </w:rPr>
            </w:pPr>
            <w:r>
              <w:rPr>
                <w:rFonts w:eastAsia="SimSun" w:hint="eastAsia"/>
                <w:lang w:eastAsia="zh-CN"/>
              </w:rPr>
              <w:t>Result</w:t>
            </w:r>
          </w:p>
        </w:tc>
        <w:tc>
          <w:tcPr>
            <w:tcW w:w="1097" w:type="dxa"/>
            <w:vAlign w:val="center"/>
          </w:tcPr>
          <w:p w14:paraId="588616D0" w14:textId="77777777" w:rsidR="00AF6A4A" w:rsidRDefault="00AF6A4A">
            <w:pPr>
              <w:spacing w:line="360" w:lineRule="auto"/>
              <w:rPr>
                <w:rFonts w:ascii="Calibri"/>
              </w:rPr>
            </w:pPr>
            <w:r>
              <w:rPr>
                <w:rFonts w:ascii="Calibri" w:hint="eastAsia"/>
              </w:rPr>
              <w:t>0.3471</w:t>
            </w:r>
          </w:p>
        </w:tc>
        <w:tc>
          <w:tcPr>
            <w:tcW w:w="969" w:type="dxa"/>
            <w:vAlign w:val="center"/>
          </w:tcPr>
          <w:p w14:paraId="2B260B92" w14:textId="77777777" w:rsidR="00AF6A4A" w:rsidRDefault="00AF6A4A">
            <w:pPr>
              <w:spacing w:line="360" w:lineRule="auto"/>
              <w:rPr>
                <w:rFonts w:ascii="Calibri"/>
              </w:rPr>
            </w:pPr>
            <w:r>
              <w:rPr>
                <w:rFonts w:ascii="Calibri" w:hint="eastAsia"/>
              </w:rPr>
              <w:t>0.3089</w:t>
            </w:r>
          </w:p>
        </w:tc>
        <w:tc>
          <w:tcPr>
            <w:tcW w:w="1073" w:type="dxa"/>
            <w:vAlign w:val="center"/>
          </w:tcPr>
          <w:p w14:paraId="6D96A9FE" w14:textId="77777777" w:rsidR="00AF6A4A" w:rsidRDefault="00AF6A4A">
            <w:pPr>
              <w:spacing w:line="360" w:lineRule="auto"/>
              <w:rPr>
                <w:rFonts w:ascii="Calibri"/>
              </w:rPr>
            </w:pPr>
            <w:r>
              <w:rPr>
                <w:rFonts w:ascii="Calibri" w:hint="eastAsia"/>
              </w:rPr>
              <w:t>0.2638</w:t>
            </w:r>
          </w:p>
        </w:tc>
        <w:tc>
          <w:tcPr>
            <w:tcW w:w="1108" w:type="dxa"/>
            <w:vAlign w:val="center"/>
          </w:tcPr>
          <w:p w14:paraId="480459D4" w14:textId="77777777" w:rsidR="00AF6A4A" w:rsidRDefault="00AF6A4A">
            <w:pPr>
              <w:spacing w:line="360" w:lineRule="auto"/>
              <w:rPr>
                <w:rFonts w:ascii="Calibri"/>
              </w:rPr>
            </w:pPr>
            <w:r>
              <w:rPr>
                <w:rFonts w:ascii="Calibri" w:hint="eastAsia"/>
              </w:rPr>
              <w:t>0.4741</w:t>
            </w:r>
          </w:p>
        </w:tc>
        <w:tc>
          <w:tcPr>
            <w:tcW w:w="992" w:type="dxa"/>
            <w:vAlign w:val="center"/>
          </w:tcPr>
          <w:p w14:paraId="69F6EADC" w14:textId="77777777" w:rsidR="00AF6A4A" w:rsidRDefault="00AF6A4A">
            <w:pPr>
              <w:spacing w:line="360" w:lineRule="auto"/>
              <w:rPr>
                <w:rFonts w:ascii="Calibri"/>
              </w:rPr>
            </w:pPr>
            <w:r>
              <w:rPr>
                <w:rFonts w:ascii="Calibri" w:hint="eastAsia"/>
              </w:rPr>
              <w:t>0.2894</w:t>
            </w:r>
          </w:p>
        </w:tc>
        <w:tc>
          <w:tcPr>
            <w:tcW w:w="1022" w:type="dxa"/>
            <w:vAlign w:val="center"/>
          </w:tcPr>
          <w:p w14:paraId="409CF9C0" w14:textId="77777777" w:rsidR="00AF6A4A" w:rsidRDefault="00AF6A4A">
            <w:pPr>
              <w:spacing w:line="360" w:lineRule="auto"/>
              <w:rPr>
                <w:rFonts w:ascii="Calibri"/>
              </w:rPr>
            </w:pPr>
            <w:r>
              <w:rPr>
                <w:rFonts w:ascii="Calibri" w:hint="eastAsia"/>
              </w:rPr>
              <w:t>0.4158</w:t>
            </w:r>
          </w:p>
        </w:tc>
      </w:tr>
      <w:tr w:rsidR="00AF6A4A" w14:paraId="7D7184ED" w14:textId="77777777">
        <w:trPr>
          <w:jc w:val="center"/>
        </w:trPr>
        <w:tc>
          <w:tcPr>
            <w:tcW w:w="601" w:type="dxa"/>
            <w:vMerge/>
          </w:tcPr>
          <w:p w14:paraId="0C3E7E8D" w14:textId="77777777" w:rsidR="00AF6A4A" w:rsidRDefault="00AF6A4A">
            <w:pPr>
              <w:spacing w:line="360" w:lineRule="auto"/>
              <w:ind w:firstLineChars="200" w:firstLine="440"/>
              <w:jc w:val="center"/>
            </w:pPr>
          </w:p>
        </w:tc>
        <w:tc>
          <w:tcPr>
            <w:tcW w:w="1660" w:type="dxa"/>
            <w:vAlign w:val="center"/>
          </w:tcPr>
          <w:p w14:paraId="54898D36" w14:textId="77777777" w:rsidR="00AF6A4A" w:rsidRDefault="00AF6A4A">
            <w:pPr>
              <w:spacing w:line="360" w:lineRule="auto"/>
              <w:jc w:val="center"/>
              <w:rPr>
                <w:rFonts w:eastAsia="SimSun"/>
                <w:lang w:eastAsia="zh-CN"/>
              </w:rPr>
            </w:pPr>
            <w:r>
              <w:rPr>
                <w:rFonts w:eastAsia="SimSun" w:hint="eastAsia"/>
                <w:lang w:eastAsia="zh-CN"/>
              </w:rPr>
              <w:t>Deviation</w:t>
            </w:r>
          </w:p>
        </w:tc>
        <w:tc>
          <w:tcPr>
            <w:tcW w:w="1097" w:type="dxa"/>
            <w:vAlign w:val="center"/>
          </w:tcPr>
          <w:p w14:paraId="3BFB2DFA" w14:textId="77777777" w:rsidR="00AF6A4A" w:rsidRDefault="00AF6A4A">
            <w:pPr>
              <w:spacing w:line="360" w:lineRule="auto"/>
              <w:rPr>
                <w:rFonts w:ascii="Calibri"/>
              </w:rPr>
            </w:pPr>
            <w:r>
              <w:rPr>
                <w:rFonts w:ascii="Calibri" w:hint="eastAsia"/>
              </w:rPr>
              <w:t>-0.0005</w:t>
            </w:r>
          </w:p>
        </w:tc>
        <w:tc>
          <w:tcPr>
            <w:tcW w:w="969" w:type="dxa"/>
            <w:vAlign w:val="center"/>
          </w:tcPr>
          <w:p w14:paraId="2E1FB619" w14:textId="77777777" w:rsidR="00AF6A4A" w:rsidRDefault="00AF6A4A">
            <w:pPr>
              <w:spacing w:line="360" w:lineRule="auto"/>
              <w:rPr>
                <w:rFonts w:ascii="Calibri"/>
              </w:rPr>
            </w:pPr>
            <w:r>
              <w:rPr>
                <w:rFonts w:ascii="Calibri" w:hint="eastAsia"/>
              </w:rPr>
              <w:t>0.0012</w:t>
            </w:r>
          </w:p>
        </w:tc>
        <w:tc>
          <w:tcPr>
            <w:tcW w:w="1073" w:type="dxa"/>
            <w:vAlign w:val="center"/>
          </w:tcPr>
          <w:p w14:paraId="1199B49A" w14:textId="77777777" w:rsidR="00AF6A4A" w:rsidRDefault="00AF6A4A">
            <w:pPr>
              <w:spacing w:line="360" w:lineRule="auto"/>
              <w:rPr>
                <w:rFonts w:ascii="Calibri"/>
              </w:rPr>
            </w:pPr>
            <w:r>
              <w:rPr>
                <w:rFonts w:ascii="Calibri" w:hint="eastAsia"/>
              </w:rPr>
              <w:t>-0.0006</w:t>
            </w:r>
          </w:p>
        </w:tc>
        <w:tc>
          <w:tcPr>
            <w:tcW w:w="1108" w:type="dxa"/>
            <w:vAlign w:val="center"/>
          </w:tcPr>
          <w:p w14:paraId="50B2316A" w14:textId="77777777" w:rsidR="00AF6A4A" w:rsidRDefault="00AF6A4A">
            <w:pPr>
              <w:spacing w:line="360" w:lineRule="auto"/>
              <w:rPr>
                <w:rFonts w:ascii="Calibri"/>
              </w:rPr>
            </w:pPr>
            <w:r>
              <w:rPr>
                <w:rFonts w:ascii="Calibri" w:hint="eastAsia"/>
              </w:rPr>
              <w:t>-0.0007</w:t>
            </w:r>
          </w:p>
        </w:tc>
        <w:tc>
          <w:tcPr>
            <w:tcW w:w="992" w:type="dxa"/>
            <w:vAlign w:val="center"/>
          </w:tcPr>
          <w:p w14:paraId="5F1E958F" w14:textId="77777777" w:rsidR="00AF6A4A" w:rsidRDefault="00AF6A4A">
            <w:pPr>
              <w:spacing w:line="360" w:lineRule="auto"/>
              <w:rPr>
                <w:rFonts w:ascii="Calibri"/>
              </w:rPr>
            </w:pPr>
            <w:r>
              <w:rPr>
                <w:rFonts w:ascii="Calibri" w:hint="eastAsia"/>
              </w:rPr>
              <w:t>0.0009</w:t>
            </w:r>
          </w:p>
        </w:tc>
        <w:tc>
          <w:tcPr>
            <w:tcW w:w="1022" w:type="dxa"/>
            <w:vAlign w:val="center"/>
          </w:tcPr>
          <w:p w14:paraId="335C77ED" w14:textId="77777777" w:rsidR="00AF6A4A" w:rsidRDefault="00AF6A4A">
            <w:pPr>
              <w:spacing w:line="360" w:lineRule="auto"/>
              <w:rPr>
                <w:rFonts w:ascii="Calibri"/>
              </w:rPr>
            </w:pPr>
            <w:r>
              <w:rPr>
                <w:rFonts w:ascii="Calibri" w:hint="eastAsia"/>
              </w:rPr>
              <w:t>-0.0031</w:t>
            </w:r>
          </w:p>
        </w:tc>
      </w:tr>
    </w:tbl>
    <w:p w14:paraId="07058365" w14:textId="77777777" w:rsidR="00AF6A4A" w:rsidRDefault="00AF6A4A">
      <w:pPr>
        <w:pStyle w:val="a5"/>
        <w:spacing w:line="360" w:lineRule="auto"/>
        <w:ind w:firstLine="440"/>
        <w:rPr>
          <w:rFonts w:ascii="Calibri" w:eastAsia="SimSun" w:hAnsi="Calibri" w:cs="Calibri"/>
          <w:sz w:val="22"/>
          <w:szCs w:val="22"/>
        </w:rPr>
      </w:pPr>
    </w:p>
    <w:p w14:paraId="798E6093" w14:textId="77777777" w:rsidR="00AF6A4A" w:rsidRDefault="00AF6A4A">
      <w:pPr>
        <w:pStyle w:val="a5"/>
        <w:spacing w:line="360" w:lineRule="auto"/>
        <w:ind w:firstLineChars="0" w:firstLine="0"/>
        <w:rPr>
          <w:szCs w:val="22"/>
        </w:rPr>
      </w:pPr>
    </w:p>
    <w:sectPr w:rsidR="00AF6A4A">
      <w:headerReference w:type="default" r:id="rId68"/>
      <w:footerReference w:type="default" r:id="rId69"/>
      <w:pgSz w:w="11906" w:h="16838"/>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7CF40" w14:textId="77777777" w:rsidR="00725A86" w:rsidRDefault="00725A86">
      <w:r>
        <w:separator/>
      </w:r>
    </w:p>
  </w:endnote>
  <w:endnote w:type="continuationSeparator" w:id="0">
    <w:p w14:paraId="285D3067" w14:textId="77777777" w:rsidR="00725A86" w:rsidRDefault="00725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Bold">
    <w:altName w:val="Arial"/>
    <w:panose1 w:val="020B07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385FE" w14:textId="77777777" w:rsidR="00AF6A4A" w:rsidRDefault="00AF6A4A">
    <w:pPr>
      <w:pStyle w:val="Footer"/>
      <w:rPr>
        <w:rFonts w:ascii="Calibri" w:hAnsi="Calibri"/>
      </w:rPr>
    </w:pPr>
    <w:r>
      <w:rPr>
        <w:rFonts w:ascii="Calibri" w:hAnsi="Calibri"/>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1734BC">
      <w:rPr>
        <w:rFonts w:ascii="Calibri" w:hAnsi="Calibri"/>
        <w:noProof/>
      </w:rPr>
      <w:t>4</w:t>
    </w:r>
    <w:r>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4B618" w14:textId="77777777" w:rsidR="00AF6A4A" w:rsidRDefault="00AF6A4A">
    <w:pPr>
      <w:pStyle w:val="Footer"/>
      <w:rPr>
        <w:rFonts w:ascii="Calibri" w:hAnsi="Calibri"/>
      </w:rPr>
    </w:pPr>
    <w:r>
      <w:rPr>
        <w:rFonts w:ascii="Calibri" w:hAnsi="Calibri"/>
        <w:szCs w:val="20"/>
      </w:rPr>
      <w:t>Input paper title</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1734BC">
      <w:rPr>
        <w:rFonts w:ascii="Calibri" w:hAnsi="Calibri"/>
        <w:noProof/>
      </w:rPr>
      <w:t>7</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20C788" w14:textId="77777777" w:rsidR="00725A86" w:rsidRDefault="00725A86">
      <w:r>
        <w:separator/>
      </w:r>
    </w:p>
  </w:footnote>
  <w:footnote w:type="continuationSeparator" w:id="0">
    <w:p w14:paraId="6B4B445C" w14:textId="77777777" w:rsidR="00725A86" w:rsidRDefault="00725A86">
      <w:r>
        <w:continuationSeparator/>
      </w:r>
    </w:p>
  </w:footnote>
  <w:footnote w:id="1">
    <w:p w14:paraId="49C3DC88" w14:textId="77777777" w:rsidR="00AF6A4A" w:rsidRDefault="00AF6A4A">
      <w:pPr>
        <w:pStyle w:val="FootnoteText"/>
        <w:rPr>
          <w:rFonts w:ascii="Calibri" w:hAnsi="Calibri"/>
          <w:lang w:val="en-US"/>
        </w:rPr>
      </w:pPr>
      <w:r>
        <w:rPr>
          <w:rStyle w:val="FootnoteReference"/>
          <w:rFonts w:ascii="Calibri" w:hAnsi="Calibri"/>
        </w:rPr>
        <w:footnoteRef/>
      </w:r>
      <w:r>
        <w:rPr>
          <w:rFonts w:ascii="Calibri" w:hAnsi="Calibri"/>
          <w:sz w:val="16"/>
          <w:szCs w:val="16"/>
        </w:rPr>
        <w:t>Input document number, to be assigned by the Committee Secretary</w:t>
      </w:r>
    </w:p>
  </w:footnote>
  <w:footnote w:id="2">
    <w:p w14:paraId="79F02D50" w14:textId="77777777" w:rsidR="00AF6A4A" w:rsidRDefault="00AF6A4A">
      <w:pPr>
        <w:pStyle w:val="FootnoteText"/>
        <w:ind w:left="113" w:hanging="113"/>
      </w:pPr>
      <w:r>
        <w:rPr>
          <w:rStyle w:val="FootnoteReference"/>
          <w:rFonts w:ascii="Calibri" w:hAnsi="Calibri"/>
        </w:rPr>
        <w:footnoteRef/>
      </w:r>
      <w:r>
        <w:rPr>
          <w:rFonts w:ascii="Calibri" w:hAnsi="Calibri"/>
          <w:sz w:val="16"/>
          <w:szCs w:val="16"/>
        </w:rPr>
        <w:t xml:space="preserve">Input papers should be assigned to a work task as listed in the Committee work plan which is available in  input </w:t>
      </w:r>
      <w:proofErr w:type="spellStart"/>
      <w:r>
        <w:rPr>
          <w:rFonts w:ascii="Calibri" w:hAnsi="Calibri"/>
          <w:sz w:val="16"/>
          <w:szCs w:val="16"/>
        </w:rPr>
        <w:t>papers.Leave</w:t>
      </w:r>
      <w:proofErr w:type="spellEnd"/>
      <w:r>
        <w:rPr>
          <w:rFonts w:ascii="Calibri" w:hAnsi="Calibri"/>
          <w:sz w:val="16"/>
          <w:szCs w:val="16"/>
        </w:rPr>
        <w:t xml:space="preserve"> open if uncertain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F27A3" w14:textId="77777777" w:rsidR="00AF6A4A" w:rsidRDefault="00725A86">
    <w:pPr>
      <w:pStyle w:val="Header"/>
    </w:pPr>
    <w:r>
      <w:pict w14:anchorId="0B73A2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1" type="#_x0000_t136" style="position:absolute;margin-left:0;margin-top:0;width:623.85pt;height:65.65pt;rotation:315;z-index:-251659264;mso-position-horizontal:center;mso-position-horizontal-relative:margin;mso-position-vertical:center;mso-position-vertical-relative:margin" o:allowincell="f" fillcolor="silver" stroked="f">
          <v:fill opacity=".5"/>
          <v:textpath style="font-family:&quot;Arial&quot;;font-size:1pt" trim="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EC6AD" w14:textId="74176B83" w:rsidR="00AF6A4A" w:rsidRDefault="00F528EB">
    <w:pPr>
      <w:pStyle w:val="Header"/>
      <w:jc w:val="right"/>
    </w:pPr>
    <w:r>
      <w:rPr>
        <w:noProof/>
        <w:lang w:val="en-US" w:eastAsia="zh-CN"/>
      </w:rPr>
      <w:drawing>
        <wp:anchor distT="0" distB="0" distL="114300" distR="114300" simplePos="0" relativeHeight="251661312" behindDoc="0" locked="0" layoutInCell="1" allowOverlap="1" wp14:anchorId="6E2FAE06" wp14:editId="2AE6D21D">
          <wp:simplePos x="0" y="0"/>
          <wp:positionH relativeFrom="column">
            <wp:posOffset>5447030</wp:posOffset>
          </wp:positionH>
          <wp:positionV relativeFrom="paragraph">
            <wp:posOffset>-427990</wp:posOffset>
          </wp:positionV>
          <wp:extent cx="574675" cy="560070"/>
          <wp:effectExtent l="0" t="0" r="0" b="0"/>
          <wp:wrapSquare wrapText="bothSides"/>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sidR="00725A86">
      <w:pict w14:anchorId="3633FB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251658240;mso-position-horizontal:center;mso-position-horizontal-relative:margin;mso-position-vertical:center;mso-position-vertical-relative:margin" o:allowincell="f" fillcolor="silver" stroked="f">
          <v:fill opacity=".5"/>
          <v:textpath style="font-family:&quot;Arial&quot;;font-size:1pt" trim="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A5D16" w14:textId="61C96EF2" w:rsidR="00AF6A4A" w:rsidRDefault="00F528EB">
    <w:pPr>
      <w:pStyle w:val="Header"/>
      <w:jc w:val="center"/>
    </w:pPr>
    <w:r>
      <w:rPr>
        <w:noProof/>
        <w:lang w:val="en-US" w:eastAsia="zh-CN"/>
      </w:rPr>
      <w:drawing>
        <wp:anchor distT="0" distB="0" distL="114300" distR="114300" simplePos="0" relativeHeight="251659264" behindDoc="0" locked="0" layoutInCell="1" allowOverlap="1" wp14:anchorId="0352257B" wp14:editId="6358D3FD">
          <wp:simplePos x="0" y="0"/>
          <wp:positionH relativeFrom="column">
            <wp:posOffset>2522855</wp:posOffset>
          </wp:positionH>
          <wp:positionV relativeFrom="paragraph">
            <wp:posOffset>-405130</wp:posOffset>
          </wp:positionV>
          <wp:extent cx="852805" cy="831215"/>
          <wp:effectExtent l="0" t="0" r="0" b="0"/>
          <wp:wrapSquare wrapText="bothSides"/>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805" cy="831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71F6EC" w14:textId="77777777" w:rsidR="00AF6A4A" w:rsidRDefault="00AF6A4A">
    <w:pPr>
      <w:pStyle w:val="Header"/>
      <w:jc w:val="center"/>
    </w:pPr>
  </w:p>
  <w:p w14:paraId="611AA515" w14:textId="77777777" w:rsidR="00AF6A4A" w:rsidRDefault="00725A86">
    <w:pPr>
      <w:pStyle w:val="Header"/>
      <w:jc w:val="center"/>
    </w:pPr>
    <w:r>
      <w:pict w14:anchorId="01748B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60288;mso-position-horizontal:center;mso-position-horizontal-relative:margin;mso-position-vertical:center;mso-position-vertical-relative:margin" o:allowincell="f" fillcolor="silver" stroked="f">
          <v:fill opacity=".5"/>
          <v:textpath style="font-family:&quot;Arial&quot;;font-size:1pt" trim="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E23A8" w14:textId="54617B39" w:rsidR="00AF6A4A" w:rsidRDefault="00F528EB">
    <w:pPr>
      <w:pStyle w:val="Header"/>
      <w:jc w:val="right"/>
    </w:pPr>
    <w:r>
      <w:rPr>
        <w:noProof/>
        <w:lang w:val="en-US" w:eastAsia="zh-CN"/>
      </w:rPr>
      <w:drawing>
        <wp:anchor distT="0" distB="0" distL="113665" distR="113665" simplePos="0" relativeHeight="251660288" behindDoc="0" locked="0" layoutInCell="1" allowOverlap="1" wp14:anchorId="6F0ACB67" wp14:editId="57D2FDDA">
          <wp:simplePos x="0" y="0"/>
          <wp:positionH relativeFrom="column">
            <wp:posOffset>5447030</wp:posOffset>
          </wp:positionH>
          <wp:positionV relativeFrom="paragraph">
            <wp:posOffset>-427990</wp:posOffset>
          </wp:positionV>
          <wp:extent cx="574675" cy="560070"/>
          <wp:effectExtent l="0" t="0" r="0" b="0"/>
          <wp:wrapSquare wrapText="bothSides"/>
          <wp:docPr id="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5168" behindDoc="1" locked="0" layoutInCell="0" allowOverlap="1" wp14:anchorId="0C2A31C4" wp14:editId="4CC98741">
              <wp:simplePos x="0" y="0"/>
              <wp:positionH relativeFrom="margin">
                <wp:align>center</wp:align>
              </wp:positionH>
              <wp:positionV relativeFrom="margin">
                <wp:align>center</wp:align>
              </wp:positionV>
              <wp:extent cx="7922895" cy="833755"/>
              <wp:effectExtent l="0" t="2619375" r="0" b="2547620"/>
              <wp:wrapNone/>
              <wp:docPr id="1" name="艺术字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rot="18900000">
                        <a:off x="0" y="0"/>
                        <a:ext cx="7922895" cy="833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EE39C9" w14:textId="77777777" w:rsidR="00F528EB" w:rsidRDefault="00F528EB" w:rsidP="00F528EB">
                          <w:pPr>
                            <w:jc w:val="center"/>
                            <w:rPr>
                              <w:sz w:val="24"/>
                              <w:szCs w:val="24"/>
                            </w:rPr>
                          </w:pPr>
                          <w:r>
                            <w:rPr>
                              <w:rFonts w:cs="Arial"/>
                              <w:color w:val="C0C0C0"/>
                              <w:sz w:val="72"/>
                              <w:szCs w:val="72"/>
                              <w14:textFill>
                                <w14:solidFill>
                                  <w14:srgbClr w14:val="C0C0C0">
                                    <w14:alpha w14:val="50000"/>
                                  </w14:srgbClr>
                                </w14:solidFill>
                              </w14:textFill>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2A31C4" id="_x0000_t202" coordsize="21600,21600" o:spt="202" path="m,l,21600r21600,l21600,xe">
              <v:stroke joinstyle="miter"/>
              <v:path gradientshapeok="t" o:connecttype="rect"/>
            </v:shapetype>
            <v:shape id="艺术字 1032" o:spid="_x0000_s1043" type="#_x0000_t202" style="position:absolute;left:0;text-align:left;margin-left:0;margin-top:0;width:623.85pt;height:65.65pt;rotation:-45;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" o:allowincell="f" filled="f" stroked="f">
              <v:stroke joinstyle="round"/>
              <o:lock v:ext="edit" shapetype="t"/>
              <v:textbox style="mso-fit-shape-to-text:t">
                <w:txbxContent>
                  <w:p w14:paraId="02EE39C9" w14:textId="77777777" w:rsidR="00F528EB" w:rsidRDefault="00F528EB" w:rsidP="00F528EB">
                    <w:pPr>
                      <w:jc w:val="center"/>
                      <w:rPr>
                        <w:sz w:val="24"/>
                        <w:szCs w:val="24"/>
                      </w:rPr>
                    </w:pPr>
                    <w:r>
                      <w:rPr>
                        <w:rFonts w:cs="Arial"/>
                        <w:color w:val="C0C0C0"/>
                        <w:sz w:val="72"/>
                        <w:szCs w:val="72"/>
                        <w14:textFill>
                          <w14:solidFill>
                            <w14:srgbClr w14:val="C0C0C0">
                              <w14:alpha w14:val="50000"/>
                            </w14:srgbClr>
                          </w14:solidFill>
                        </w14:textFill>
                      </w:rPr>
                      <w:t>IALA Working Document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lvl w:ilvl="0">
      <w:start w:val="1"/>
      <w:numFmt w:val="lowerLetter"/>
      <w:suff w:val="space"/>
      <w:lvlText w:val="%1."/>
      <w:lvlJc w:val="left"/>
    </w:lvl>
  </w:abstractNum>
  <w:abstractNum w:abstractNumId="1" w15:restartNumberingAfterBreak="0">
    <w:nsid w:val="00000003"/>
    <w:multiLevelType w:val="multilevel"/>
    <w:tmpl w:val="00000003"/>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0000005"/>
    <w:multiLevelType w:val="multilevel"/>
    <w:tmpl w:val="00000005"/>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6"/>
    <w:multiLevelType w:val="multilevel"/>
    <w:tmpl w:val="00000006"/>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00000007"/>
    <w:lvl w:ilvl="0">
      <w:start w:val="1"/>
      <w:numFmt w:val="none"/>
      <w:pStyle w:val="a"/>
      <w:suff w:val="nothing"/>
      <w:lvlText w:val="%1注："/>
      <w:lvlJc w:val="left"/>
      <w:pPr>
        <w:ind w:left="726" w:hanging="363"/>
      </w:pPr>
      <w:rPr>
        <w:rFonts w:ascii="SimHei" w:eastAsia="SimHei"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5" w15:restartNumberingAfterBreak="0">
    <w:nsid w:val="00000008"/>
    <w:multiLevelType w:val="singleLevel"/>
    <w:tmpl w:val="00000008"/>
    <w:lvl w:ilvl="0">
      <w:start w:val="1"/>
      <w:numFmt w:val="lowerLetter"/>
      <w:suff w:val="space"/>
      <w:lvlText w:val="%1."/>
      <w:lvlJc w:val="left"/>
    </w:lvl>
  </w:abstractNum>
  <w:abstractNum w:abstractNumId="6" w15:restartNumberingAfterBreak="0">
    <w:nsid w:val="0000000A"/>
    <w:multiLevelType w:val="multilevel"/>
    <w:tmpl w:val="0000000A"/>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16"/>
        <w:szCs w:val="0"/>
        <w:u w:val="none" w:color="000000"/>
        <w:shd w:val="clear" w:color="000000" w:fill="000000"/>
        <w:vertAlign w:val="baseline"/>
        <w:lang w:val="zh-CN" w:eastAsia="zh-CN"/>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0000000B"/>
    <w:multiLevelType w:val="multilevel"/>
    <w:tmpl w:val="0000000B"/>
    <w:lvl w:ilvl="0">
      <w:start w:val="1"/>
      <w:numFmt w:val="decimal"/>
      <w:pStyle w:val="Annex"/>
      <w:lvlText w:val="ANNEX %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0000000C"/>
    <w:multiLevelType w:val="multilevel"/>
    <w:tmpl w:val="0000000C"/>
    <w:lvl w:ilvl="0">
      <w:start w:val="1"/>
      <w:numFmt w:val="decimal"/>
      <w:pStyle w:val="a0"/>
      <w:suff w:val="nothing"/>
      <w:lvlText w:val="图%1　"/>
      <w:lvlJc w:val="left"/>
      <w:pPr>
        <w:ind w:left="0" w:firstLine="0"/>
      </w:pPr>
      <w:rPr>
        <w:rFonts w:ascii="SimHei" w:eastAsia="SimHei" w:hAnsi="Times New Roman" w:hint="eastAsia"/>
        <w:b w:val="0"/>
        <w:i w:val="0"/>
        <w:sz w:val="21"/>
      </w:rPr>
    </w:lvl>
    <w:lvl w:ilvl="1">
      <w:start w:val="1"/>
      <w:numFmt w:val="decimal"/>
      <w:suff w:val="nothing"/>
      <w:lvlText w:val="%1%2　"/>
      <w:lvlJc w:val="left"/>
      <w:pPr>
        <w:ind w:left="0" w:firstLine="0"/>
      </w:pPr>
      <w:rPr>
        <w:rFonts w:ascii="Times New Roman" w:eastAsia="SimHei" w:hAnsi="Times New Roman" w:hint="default"/>
        <w:b w:val="0"/>
        <w:i w:val="0"/>
        <w:sz w:val="21"/>
      </w:rPr>
    </w:lvl>
    <w:lvl w:ilvl="2">
      <w:start w:val="1"/>
      <w:numFmt w:val="decimal"/>
      <w:suff w:val="nothing"/>
      <w:lvlText w:val="%1%2.%3　"/>
      <w:lvlJc w:val="left"/>
      <w:pPr>
        <w:ind w:left="0" w:firstLine="0"/>
      </w:pPr>
      <w:rPr>
        <w:rFonts w:ascii="Times New Roman" w:eastAsia="SimHei" w:hAnsi="Times New Roman" w:hint="default"/>
        <w:b w:val="0"/>
        <w:i w:val="0"/>
        <w:sz w:val="21"/>
      </w:rPr>
    </w:lvl>
    <w:lvl w:ilvl="3">
      <w:start w:val="1"/>
      <w:numFmt w:val="decimal"/>
      <w:suff w:val="nothing"/>
      <w:lvlText w:val="%1%2.%3.%4　"/>
      <w:lvlJc w:val="left"/>
      <w:pPr>
        <w:ind w:left="0" w:firstLine="0"/>
      </w:pPr>
      <w:rPr>
        <w:rFonts w:ascii="Times New Roman" w:eastAsia="SimHei" w:hAnsi="Times New Roman" w:hint="default"/>
        <w:b w:val="0"/>
        <w:i w:val="0"/>
        <w:sz w:val="21"/>
      </w:rPr>
    </w:lvl>
    <w:lvl w:ilvl="4">
      <w:start w:val="1"/>
      <w:numFmt w:val="decimal"/>
      <w:suff w:val="nothing"/>
      <w:lvlText w:val="%1%2.%3.%4.%5　"/>
      <w:lvlJc w:val="left"/>
      <w:pPr>
        <w:ind w:left="0" w:firstLine="0"/>
      </w:pPr>
      <w:rPr>
        <w:rFonts w:ascii="Times New Roman" w:eastAsia="SimHei" w:hAnsi="Times New Roman" w:hint="default"/>
        <w:b w:val="0"/>
        <w:i w:val="0"/>
        <w:sz w:val="21"/>
      </w:rPr>
    </w:lvl>
    <w:lvl w:ilvl="5">
      <w:start w:val="1"/>
      <w:numFmt w:val="decimal"/>
      <w:suff w:val="nothing"/>
      <w:lvlText w:val="%1%2.%3.%4.%5.%6　"/>
      <w:lvlJc w:val="left"/>
      <w:pPr>
        <w:ind w:left="0" w:firstLine="0"/>
      </w:pPr>
      <w:rPr>
        <w:rFonts w:ascii="Times New Roman" w:eastAsia="SimHei" w:hAnsi="Times New Roman" w:hint="default"/>
        <w:b w:val="0"/>
        <w:i w:val="0"/>
        <w:sz w:val="21"/>
      </w:rPr>
    </w:lvl>
    <w:lvl w:ilvl="6">
      <w:start w:val="1"/>
      <w:numFmt w:val="decimal"/>
      <w:suff w:val="nothing"/>
      <w:lvlText w:val="%1%2.%3.%4.%5.%6.%7　"/>
      <w:lvlJc w:val="left"/>
      <w:pPr>
        <w:ind w:left="0" w:firstLine="0"/>
      </w:pPr>
      <w:rPr>
        <w:rFonts w:ascii="Times New Roman" w:eastAsia="SimHei"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0000000D"/>
    <w:multiLevelType w:val="multilevel"/>
    <w:tmpl w:val="0000000D"/>
    <w:lvl w:ilvl="0">
      <w:start w:val="1"/>
      <w:numFmt w:val="decimal"/>
      <w:pStyle w:val="a1"/>
      <w:suff w:val="nothing"/>
      <w:lvlText w:val="%1　"/>
      <w:lvlJc w:val="left"/>
      <w:pPr>
        <w:ind w:left="0" w:firstLine="0"/>
      </w:pPr>
      <w:rPr>
        <w:rFonts w:ascii="SimHei" w:eastAsia="SimHei" w:hAnsi="Times New Roman" w:hint="eastAsia"/>
        <w:b w:val="0"/>
        <w:i w:val="0"/>
        <w:sz w:val="21"/>
        <w:szCs w:val="21"/>
      </w:rPr>
    </w:lvl>
    <w:lvl w:ilvl="1">
      <w:start w:val="1"/>
      <w:numFmt w:val="decimal"/>
      <w:pStyle w:val="a2"/>
      <w:suff w:val="nothing"/>
      <w:lvlText w:val="%1.%2　"/>
      <w:lvlJc w:val="left"/>
      <w:pPr>
        <w:ind w:left="0" w:firstLine="0"/>
      </w:pPr>
      <w:rPr>
        <w:rFonts w:ascii="SimHei" w:eastAsia="SimHei"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42" w:firstLine="0"/>
      </w:pPr>
      <w:rPr>
        <w:rFonts w:ascii="SimHei" w:eastAsia="SimHei" w:hAnsi="Times New Roman" w:hint="eastAsia"/>
        <w:b w:val="0"/>
        <w:i w:val="0"/>
        <w:sz w:val="21"/>
      </w:rPr>
    </w:lvl>
    <w:lvl w:ilvl="3">
      <w:start w:val="1"/>
      <w:numFmt w:val="decimal"/>
      <w:suff w:val="nothing"/>
      <w:lvlText w:val="%1.%2.%3.%4　"/>
      <w:lvlJc w:val="left"/>
      <w:pPr>
        <w:ind w:left="0" w:firstLine="0"/>
      </w:pPr>
      <w:rPr>
        <w:rFonts w:ascii="SimHei" w:eastAsia="SimHei" w:hAnsi="Times New Roman" w:hint="eastAsia"/>
        <w:b w:val="0"/>
        <w:i w:val="0"/>
        <w:sz w:val="21"/>
      </w:rPr>
    </w:lvl>
    <w:lvl w:ilvl="4">
      <w:start w:val="1"/>
      <w:numFmt w:val="decimal"/>
      <w:suff w:val="nothing"/>
      <w:lvlText w:val="%1.%2.%3.%4.%5　"/>
      <w:lvlJc w:val="left"/>
      <w:pPr>
        <w:ind w:left="0" w:firstLine="0"/>
      </w:pPr>
      <w:rPr>
        <w:rFonts w:ascii="SimHei" w:eastAsia="SimHei" w:hAnsi="Times New Roman" w:hint="eastAsia"/>
        <w:b w:val="0"/>
        <w:i w:val="0"/>
        <w:sz w:val="21"/>
      </w:rPr>
    </w:lvl>
    <w:lvl w:ilvl="5">
      <w:start w:val="1"/>
      <w:numFmt w:val="decimal"/>
      <w:suff w:val="nothing"/>
      <w:lvlText w:val="%1.%2.%3.%4.%5.%6　"/>
      <w:lvlJc w:val="left"/>
      <w:pPr>
        <w:ind w:left="0" w:firstLine="0"/>
      </w:pPr>
      <w:rPr>
        <w:rFonts w:ascii="SimHei" w:eastAsia="SimHei" w:hAnsi="Times New Roman" w:hint="eastAsia"/>
        <w:b w:val="0"/>
        <w:i w:val="0"/>
        <w:sz w:val="21"/>
      </w:rPr>
    </w:lvl>
    <w:lvl w:ilvl="6">
      <w:start w:val="1"/>
      <w:numFmt w:val="decimal"/>
      <w:suff w:val="nothing"/>
      <w:lvlText w:val="%1%2.%3.%4.%5.%6.%7　"/>
      <w:lvlJc w:val="left"/>
      <w:pPr>
        <w:ind w:left="0" w:firstLine="0"/>
      </w:pPr>
      <w:rPr>
        <w:rFonts w:ascii="SimHei" w:eastAsia="SimHei"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0" w15:restartNumberingAfterBreak="0">
    <w:nsid w:val="0000000F"/>
    <w:multiLevelType w:val="singleLevel"/>
    <w:tmpl w:val="0000000F"/>
    <w:lvl w:ilvl="0">
      <w:start w:val="1"/>
      <w:numFmt w:val="lowerLetter"/>
      <w:suff w:val="space"/>
      <w:lvlText w:val="%1."/>
      <w:lvlJc w:val="left"/>
    </w:lvl>
  </w:abstractNum>
  <w:abstractNum w:abstractNumId="11" w15:restartNumberingAfterBreak="0">
    <w:nsid w:val="00000010"/>
    <w:multiLevelType w:val="multilevel"/>
    <w:tmpl w:val="000000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3"/>
    <w:multiLevelType w:val="multilevel"/>
    <w:tmpl w:val="00000013"/>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13" w15:restartNumberingAfterBreak="0">
    <w:nsid w:val="00000014"/>
    <w:multiLevelType w:val="multilevel"/>
    <w:tmpl w:val="0000001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7"/>
    <w:multiLevelType w:val="multilevel"/>
    <w:tmpl w:val="00000017"/>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00000018"/>
    <w:multiLevelType w:val="multilevel"/>
    <w:tmpl w:val="00000018"/>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000001A"/>
    <w:multiLevelType w:val="multilevel"/>
    <w:tmpl w:val="0000001A"/>
    <w:lvl w:ilvl="0">
      <w:start w:val="1"/>
      <w:numFmt w:val="decimal"/>
      <w:pStyle w:val="Heading1"/>
      <w:lvlText w:val="%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000001B"/>
    <w:multiLevelType w:val="multilevel"/>
    <w:tmpl w:val="0000001B"/>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0000001C"/>
    <w:multiLevelType w:val="multilevel"/>
    <w:tmpl w:val="0000001C"/>
    <w:lvl w:ilvl="0">
      <w:start w:val="1"/>
      <w:numFmt w:val="decimal"/>
      <w:pStyle w:val="Appendix"/>
      <w:lvlText w:val="APPENDIX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000001D"/>
    <w:multiLevelType w:val="multilevel"/>
    <w:tmpl w:val="0000001D"/>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0000001F"/>
    <w:multiLevelType w:val="singleLevel"/>
    <w:tmpl w:val="0000001F"/>
    <w:lvl w:ilvl="0">
      <w:start w:val="1"/>
      <w:numFmt w:val="lowerLetter"/>
      <w:suff w:val="space"/>
      <w:lvlText w:val="%1."/>
      <w:lvlJc w:val="left"/>
    </w:lvl>
  </w:abstractNum>
  <w:abstractNum w:abstractNumId="21" w15:restartNumberingAfterBreak="0">
    <w:nsid w:val="00000020"/>
    <w:multiLevelType w:val="singleLevel"/>
    <w:tmpl w:val="00000020"/>
    <w:lvl w:ilvl="0">
      <w:start w:val="1"/>
      <w:numFmt w:val="decimal"/>
      <w:suff w:val="nothing"/>
      <w:lvlText w:val="（%1）"/>
      <w:lvlJc w:val="left"/>
    </w:lvl>
  </w:abstractNum>
  <w:abstractNum w:abstractNumId="22" w15:restartNumberingAfterBreak="0">
    <w:nsid w:val="00000021"/>
    <w:multiLevelType w:val="multilevel"/>
    <w:tmpl w:val="00000021"/>
    <w:lvl w:ilvl="0">
      <w:start w:val="1"/>
      <w:numFmt w:val="none"/>
      <w:pStyle w:val="a3"/>
      <w:suff w:val="nothing"/>
      <w:lvlText w:val="%1注："/>
      <w:lvlJc w:val="left"/>
      <w:pPr>
        <w:ind w:left="726" w:hanging="363"/>
      </w:pPr>
      <w:rPr>
        <w:rFonts w:ascii="SimHei" w:eastAsia="SimHei" w:hAnsi="Times New Roman" w:hint="eastAsia"/>
        <w:b w:val="0"/>
        <w:i w:val="0"/>
        <w:sz w:val="18"/>
      </w:rPr>
    </w:lvl>
    <w:lvl w:ilvl="1">
      <w:start w:val="1"/>
      <w:numFmt w:val="lowerLetter"/>
      <w:pStyle w:val="a4"/>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3" w15:restartNumberingAfterBreak="0">
    <w:nsid w:val="00000022"/>
    <w:multiLevelType w:val="multilevel"/>
    <w:tmpl w:val="00000022"/>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24" w15:restartNumberingAfterBreak="0">
    <w:nsid w:val="495C112C"/>
    <w:multiLevelType w:val="singleLevel"/>
    <w:tmpl w:val="0000000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52A74BD1"/>
    <w:multiLevelType w:val="singleLevel"/>
    <w:tmpl w:val="52A74BD1"/>
    <w:lvl w:ilvl="0">
      <w:start w:val="1"/>
      <w:numFmt w:val="decimal"/>
      <w:suff w:val="space"/>
      <w:lvlText w:val="(%1)"/>
      <w:lvlJc w:val="left"/>
    </w:lvl>
  </w:abstractNum>
  <w:num w:numId="1">
    <w:abstractNumId w:val="1"/>
  </w:num>
  <w:num w:numId="2">
    <w:abstractNumId w:val="6"/>
  </w:num>
  <w:num w:numId="3">
    <w:abstractNumId w:val="14"/>
  </w:num>
  <w:num w:numId="4">
    <w:abstractNumId w:val="2"/>
  </w:num>
  <w:num w:numId="5">
    <w:abstractNumId w:val="18"/>
  </w:num>
  <w:num w:numId="6">
    <w:abstractNumId w:val="17"/>
  </w:num>
  <w:num w:numId="7">
    <w:abstractNumId w:val="24"/>
  </w:num>
  <w:num w:numId="8">
    <w:abstractNumId w:val="15"/>
  </w:num>
  <w:num w:numId="9">
    <w:abstractNumId w:val="3"/>
  </w:num>
  <w:num w:numId="10">
    <w:abstractNumId w:val="22"/>
  </w:num>
  <w:num w:numId="11">
    <w:abstractNumId w:val="9"/>
  </w:num>
  <w:num w:numId="12">
    <w:abstractNumId w:val="16"/>
  </w:num>
  <w:num w:numId="13">
    <w:abstractNumId w:val="4"/>
  </w:num>
  <w:num w:numId="14">
    <w:abstractNumId w:val="23"/>
  </w:num>
  <w:num w:numId="15">
    <w:abstractNumId w:val="12"/>
  </w:num>
  <w:num w:numId="16">
    <w:abstractNumId w:val="19"/>
  </w:num>
  <w:num w:numId="17">
    <w:abstractNumId w:val="8"/>
  </w:num>
  <w:num w:numId="18">
    <w:abstractNumId w:val="7"/>
  </w:num>
  <w:num w:numId="19">
    <w:abstractNumId w:val="11"/>
  </w:num>
  <w:num w:numId="20">
    <w:abstractNumId w:val="13"/>
  </w:num>
  <w:num w:numId="21">
    <w:abstractNumId w:val="0"/>
  </w:num>
  <w:num w:numId="22">
    <w:abstractNumId w:val="20"/>
  </w:num>
  <w:num w:numId="23">
    <w:abstractNumId w:val="21"/>
  </w:num>
  <w:num w:numId="24">
    <w:abstractNumId w:val="10"/>
  </w:num>
  <w:num w:numId="25">
    <w:abstractNumId w:val="5"/>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0"/>
  <w:doNotShadeFormData/>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77C33"/>
    <w:rsid w:val="000B1A71"/>
    <w:rsid w:val="001276A2"/>
    <w:rsid w:val="00161DD9"/>
    <w:rsid w:val="00172A27"/>
    <w:rsid w:val="001734BC"/>
    <w:rsid w:val="0023477E"/>
    <w:rsid w:val="0037658C"/>
    <w:rsid w:val="00391612"/>
    <w:rsid w:val="00454AF4"/>
    <w:rsid w:val="004B57F7"/>
    <w:rsid w:val="00725A86"/>
    <w:rsid w:val="00850305"/>
    <w:rsid w:val="00922236"/>
    <w:rsid w:val="00A545DF"/>
    <w:rsid w:val="00AF6A4A"/>
    <w:rsid w:val="00F528EB"/>
    <w:rsid w:val="00F96CDA"/>
    <w:rsid w:val="00F96F81"/>
    <w:rsid w:val="69391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4A5CA01"/>
  <w15:chartTrackingRefBased/>
  <w15:docId w15:val="{5B195D41-F799-4591-9DEB-36767571E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semiHidden="1" w:uiPriority="99"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2"/>
      </w:numPr>
      <w:spacing w:before="240" w:after="240"/>
      <w:ind w:left="357" w:hanging="357"/>
      <w:outlineLvl w:val="0"/>
    </w:pPr>
    <w:rPr>
      <w:rFonts w:ascii="Times New Roman" w:eastAsia="SimSun" w:hAnsi="Times New Roman" w:cs="Times New Roman"/>
      <w:b/>
      <w:caps/>
      <w:color w:val="0070C0"/>
      <w:kern w:val="28"/>
      <w:lang w:val="x-none"/>
    </w:rPr>
  </w:style>
  <w:style w:type="paragraph" w:styleId="Heading2">
    <w:name w:val="heading 2"/>
    <w:basedOn w:val="Normal"/>
    <w:next w:val="BodyText"/>
    <w:link w:val="Heading2Char"/>
    <w:qFormat/>
    <w:pPr>
      <w:numPr>
        <w:ilvl w:val="1"/>
        <w:numId w:val="2"/>
      </w:numPr>
      <w:tabs>
        <w:tab w:val="clear" w:pos="851"/>
        <w:tab w:val="left" w:pos="567"/>
      </w:tabs>
      <w:spacing w:before="120" w:after="120"/>
      <w:outlineLvl w:val="1"/>
    </w:pPr>
    <w:rPr>
      <w:rFonts w:ascii="Times New Roman" w:eastAsia="SimSun" w:hAnsi="Times New Roman" w:cs="Times New Roman"/>
      <w:b/>
      <w:color w:val="0070C0"/>
      <w:sz w:val="24"/>
      <w:szCs w:val="24"/>
      <w:lang w:val="x-none" w:eastAsia="x-none"/>
    </w:rPr>
  </w:style>
  <w:style w:type="paragraph" w:styleId="Heading3">
    <w:name w:val="heading 3"/>
    <w:basedOn w:val="Normal"/>
    <w:next w:val="BodyText"/>
    <w:link w:val="Heading3Char"/>
    <w:qFormat/>
    <w:pPr>
      <w:keepNext/>
      <w:numPr>
        <w:ilvl w:val="2"/>
        <w:numId w:val="2"/>
      </w:numPr>
      <w:tabs>
        <w:tab w:val="clear" w:pos="992"/>
        <w:tab w:val="left" w:pos="567"/>
      </w:tabs>
      <w:spacing w:before="120" w:after="120"/>
      <w:outlineLvl w:val="2"/>
    </w:pPr>
    <w:rPr>
      <w:rFonts w:ascii="Calibri" w:eastAsia="SimSun" w:hAnsi="Calibri" w:cs="Times New Roman"/>
      <w:szCs w:val="20"/>
      <w:lang w:val="x-none"/>
    </w:rPr>
  </w:style>
  <w:style w:type="paragraph" w:styleId="Heading4">
    <w:name w:val="heading 4"/>
    <w:basedOn w:val="Normal"/>
    <w:next w:val="BodyTextIndent1"/>
    <w:link w:val="Heading4Char"/>
    <w:qFormat/>
    <w:pPr>
      <w:keepNext/>
      <w:numPr>
        <w:ilvl w:val="3"/>
        <w:numId w:val="2"/>
      </w:numPr>
      <w:tabs>
        <w:tab w:val="clear" w:pos="1134"/>
        <w:tab w:val="left" w:pos="567"/>
      </w:tabs>
      <w:spacing w:before="120" w:after="120"/>
      <w:outlineLvl w:val="3"/>
    </w:pPr>
    <w:rPr>
      <w:rFonts w:eastAsia="SimSun" w:cs="Times New Roman"/>
      <w:sz w:val="20"/>
      <w:szCs w:val="20"/>
    </w:rPr>
  </w:style>
  <w:style w:type="paragraph" w:styleId="Heading5">
    <w:name w:val="heading 5"/>
    <w:basedOn w:val="Normal"/>
    <w:next w:val="Normal"/>
    <w:link w:val="Heading5Char"/>
    <w:qFormat/>
    <w:pPr>
      <w:numPr>
        <w:ilvl w:val="4"/>
        <w:numId w:val="2"/>
      </w:numPr>
      <w:tabs>
        <w:tab w:val="clear" w:pos="1008"/>
        <w:tab w:val="left" w:pos="567"/>
      </w:tabs>
      <w:spacing w:before="240" w:after="120"/>
      <w:outlineLvl w:val="4"/>
    </w:pPr>
    <w:rPr>
      <w:rFonts w:eastAsia="Times New Roman" w:cs="Times New Roman"/>
      <w:sz w:val="20"/>
      <w:szCs w:val="20"/>
    </w:rPr>
  </w:style>
  <w:style w:type="paragraph" w:styleId="Heading6">
    <w:name w:val="heading 6"/>
    <w:basedOn w:val="Normal"/>
    <w:next w:val="BodyTextIndent21"/>
    <w:link w:val="Heading6Char"/>
    <w:qFormat/>
    <w:pPr>
      <w:numPr>
        <w:ilvl w:val="5"/>
        <w:numId w:val="2"/>
      </w:numPr>
      <w:tabs>
        <w:tab w:val="clear" w:pos="1152"/>
        <w:tab w:val="left" w:pos="567"/>
        <w:tab w:val="left" w:pos="1418"/>
      </w:tabs>
      <w:spacing w:before="120" w:after="120"/>
      <w:outlineLvl w:val="5"/>
    </w:pPr>
    <w:rPr>
      <w:rFonts w:eastAsia="SimSun" w:cs="Times New Roman"/>
      <w:sz w:val="20"/>
      <w:szCs w:val="20"/>
    </w:rPr>
  </w:style>
  <w:style w:type="paragraph" w:styleId="Heading7">
    <w:name w:val="heading 7"/>
    <w:basedOn w:val="Normal"/>
    <w:next w:val="BodyTextIndent21"/>
    <w:link w:val="Heading7Char"/>
    <w:qFormat/>
    <w:pPr>
      <w:numPr>
        <w:ilvl w:val="6"/>
        <w:numId w:val="2"/>
      </w:numPr>
      <w:tabs>
        <w:tab w:val="clear" w:pos="1296"/>
        <w:tab w:val="left" w:pos="567"/>
        <w:tab w:val="left" w:pos="1701"/>
      </w:tabs>
      <w:spacing w:before="120" w:after="120"/>
      <w:outlineLvl w:val="6"/>
    </w:pPr>
    <w:rPr>
      <w:rFonts w:eastAsia="SimSun" w:cs="Times New Roman"/>
      <w:sz w:val="20"/>
      <w:szCs w:val="20"/>
    </w:rPr>
  </w:style>
  <w:style w:type="paragraph" w:styleId="Heading8">
    <w:name w:val="heading 8"/>
    <w:basedOn w:val="Normal"/>
    <w:next w:val="BodyTextIndent21"/>
    <w:link w:val="Heading8Char"/>
    <w:qFormat/>
    <w:pPr>
      <w:numPr>
        <w:ilvl w:val="7"/>
        <w:numId w:val="2"/>
      </w:numPr>
      <w:tabs>
        <w:tab w:val="clear" w:pos="1440"/>
        <w:tab w:val="left" w:pos="567"/>
        <w:tab w:val="left" w:pos="1985"/>
      </w:tabs>
      <w:spacing w:before="120" w:after="120"/>
      <w:outlineLvl w:val="7"/>
    </w:pPr>
    <w:rPr>
      <w:rFonts w:eastAsia="SimSun" w:cs="Times New Roman"/>
      <w:sz w:val="20"/>
      <w:szCs w:val="20"/>
    </w:rPr>
  </w:style>
  <w:style w:type="paragraph" w:styleId="Heading9">
    <w:name w:val="heading 9"/>
    <w:basedOn w:val="Normal"/>
    <w:next w:val="BodyTextIndent21"/>
    <w:link w:val="Heading9Char"/>
    <w:qFormat/>
    <w:pPr>
      <w:numPr>
        <w:ilvl w:val="8"/>
        <w:numId w:val="2"/>
      </w:numPr>
      <w:tabs>
        <w:tab w:val="clear" w:pos="1584"/>
        <w:tab w:val="left" w:pos="567"/>
        <w:tab w:val="left" w:pos="2268"/>
      </w:tabs>
      <w:spacing w:before="120" w:after="120"/>
      <w:outlineLvl w:val="8"/>
    </w:pPr>
    <w:rPr>
      <w:rFonts w:eastAsia="SimSu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link w:val="Footer"/>
    <w:rPr>
      <w:rFonts w:ascii="Arial" w:hAnsi="Arial" w:cs="Times New Roman"/>
      <w:szCs w:val="24"/>
    </w:rPr>
  </w:style>
  <w:style w:type="character" w:customStyle="1" w:styleId="HeaderChar">
    <w:name w:val="Header Char"/>
    <w:link w:val="Header"/>
    <w:rPr>
      <w:rFonts w:ascii="Arial" w:eastAsia="Calibri" w:hAnsi="Arial" w:cs="Times New Roman"/>
      <w:szCs w:val="24"/>
      <w:lang w:eastAsia="en-US"/>
    </w:rPr>
  </w:style>
  <w:style w:type="character" w:styleId="Hyperlink">
    <w:name w:val="Hyperlink"/>
    <w:rPr>
      <w:vertAlign w:val="baseline"/>
    </w:rPr>
  </w:style>
  <w:style w:type="character" w:customStyle="1" w:styleId="SubtitleChar">
    <w:name w:val="Subtitle Char"/>
    <w:link w:val="Subtitle"/>
    <w:rPr>
      <w:rFonts w:ascii="Calibri" w:hAnsi="Calibri" w:cs="Arial"/>
      <w:sz w:val="22"/>
      <w:szCs w:val="22"/>
    </w:rPr>
  </w:style>
  <w:style w:type="character" w:styleId="CommentReference">
    <w:name w:val="annotation reference"/>
    <w:basedOn w:val="DefaultParagraphFont"/>
    <w:uiPriority w:val="99"/>
    <w:unhideWhenUsed/>
    <w:qFormat/>
    <w:rPr>
      <w:sz w:val="16"/>
      <w:szCs w:val="16"/>
    </w:rPr>
  </w:style>
  <w:style w:type="character" w:customStyle="1" w:styleId="BlockTextChar">
    <w:name w:val="Block Text Char"/>
    <w:basedOn w:val="DefaultParagraphFont"/>
    <w:link w:val="BlockText"/>
    <w:rPr>
      <w:rFonts w:ascii="Calibri" w:hAnsi="Calibri" w:cs="Calibri"/>
      <w:i/>
      <w:iCs/>
      <w:color w:val="404040"/>
      <w:sz w:val="22"/>
      <w:szCs w:val="22"/>
    </w:rPr>
  </w:style>
  <w:style w:type="character" w:styleId="FootnoteReference">
    <w:name w:val="footnote reference"/>
    <w:rPr>
      <w:rFonts w:ascii="Arial" w:hAnsi="Arial"/>
      <w:sz w:val="16"/>
    </w:rPr>
  </w:style>
  <w:style w:type="character" w:customStyle="1" w:styleId="CommentTextChar">
    <w:name w:val="Comment Text Char"/>
    <w:basedOn w:val="DefaultParagraphFont"/>
    <w:link w:val="CommentText"/>
    <w:rPr>
      <w:rFonts w:ascii="Arial" w:hAnsi="Arial" w:cs="Calibri"/>
    </w:rPr>
  </w:style>
  <w:style w:type="character" w:customStyle="1" w:styleId="Heading9Char">
    <w:name w:val="Heading 9 Char"/>
    <w:link w:val="Heading9"/>
    <w:rPr>
      <w:rFonts w:ascii="Arial" w:hAnsi="Arial" w:cs="Calibri"/>
      <w:szCs w:val="20"/>
      <w:lang w:val="en-US" w:eastAsia="en-US"/>
    </w:rPr>
  </w:style>
  <w:style w:type="character" w:customStyle="1" w:styleId="Heading8Char">
    <w:name w:val="Heading 8 Char"/>
    <w:link w:val="Heading8"/>
    <w:rPr>
      <w:rFonts w:ascii="Arial" w:hAnsi="Arial" w:cs="Calibri"/>
      <w:szCs w:val="20"/>
      <w:lang w:val="en-US" w:eastAsia="en-US"/>
    </w:rPr>
  </w:style>
  <w:style w:type="character" w:customStyle="1" w:styleId="Char">
    <w:name w:val="正文文本缩进 Char"/>
    <w:link w:val="BodyTextIndent1"/>
    <w:rPr>
      <w:rFonts w:ascii="Arial" w:hAnsi="Arial" w:cs="Times New Roman"/>
      <w:szCs w:val="24"/>
    </w:rPr>
  </w:style>
  <w:style w:type="character" w:customStyle="1" w:styleId="2Char">
    <w:name w:val="正文文本缩进 2 Char"/>
    <w:link w:val="BodyTextIndent21"/>
    <w:rPr>
      <w:rFonts w:ascii="Arial" w:hAnsi="Arial" w:cs="Times New Roman"/>
      <w:szCs w:val="24"/>
      <w:lang w:eastAsia="en-US"/>
    </w:rPr>
  </w:style>
  <w:style w:type="character" w:customStyle="1" w:styleId="Heading5Char">
    <w:name w:val="Heading 5 Char"/>
    <w:link w:val="Heading5"/>
    <w:rPr>
      <w:rFonts w:ascii="Arial" w:eastAsia="Times New Roman" w:hAnsi="Arial" w:cs="Times New Roman"/>
      <w:szCs w:val="20"/>
      <w:lang w:val="en-US" w:eastAsia="en-US"/>
    </w:rPr>
  </w:style>
  <w:style w:type="character" w:customStyle="1" w:styleId="CommentReference1">
    <w:name w:val="Comment Reference1"/>
    <w:basedOn w:val="DefaultParagraphFont"/>
    <w:rPr>
      <w:sz w:val="16"/>
      <w:szCs w:val="16"/>
    </w:rPr>
  </w:style>
  <w:style w:type="character" w:customStyle="1" w:styleId="Heading6Char">
    <w:name w:val="Heading 6 Char"/>
    <w:link w:val="Heading6"/>
    <w:rPr>
      <w:rFonts w:ascii="Arial" w:hAnsi="Arial" w:cs="Calibri"/>
      <w:szCs w:val="20"/>
      <w:lang w:val="en-US" w:eastAsia="en-US"/>
    </w:rPr>
  </w:style>
  <w:style w:type="character" w:customStyle="1" w:styleId="TitleChar">
    <w:name w:val="Title Char"/>
    <w:link w:val="Title"/>
    <w:rPr>
      <w:rFonts w:ascii="Calibri" w:hAnsi="Calibri" w:cs="Arial"/>
      <w:b/>
      <w:bCs/>
      <w:kern w:val="28"/>
      <w:sz w:val="32"/>
      <w:szCs w:val="32"/>
    </w:rPr>
  </w:style>
  <w:style w:type="character" w:customStyle="1" w:styleId="Heading4Char">
    <w:name w:val="Heading 4 Char"/>
    <w:link w:val="Heading4"/>
    <w:rPr>
      <w:rFonts w:ascii="Arial" w:hAnsi="Arial" w:cs="Calibri"/>
      <w:szCs w:val="20"/>
      <w:lang w:val="en-US" w:eastAsia="en-US"/>
    </w:rPr>
  </w:style>
  <w:style w:type="character" w:customStyle="1" w:styleId="Heading2Char">
    <w:name w:val="Heading 2 Char"/>
    <w:link w:val="Heading2"/>
    <w:rPr>
      <w:rFonts w:cs="Calibri"/>
      <w:b/>
      <w:color w:val="0070C0"/>
      <w:sz w:val="24"/>
      <w:szCs w:val="24"/>
    </w:rPr>
  </w:style>
  <w:style w:type="character" w:customStyle="1" w:styleId="AnnexChar">
    <w:name w:val="Annex Char"/>
    <w:basedOn w:val="DefaultParagraphFont"/>
    <w:link w:val="Annex"/>
    <w:rPr>
      <w:rFonts w:cs="Calibri"/>
      <w:b/>
      <w:snapToGrid w:val="0"/>
      <w:color w:val="00558C"/>
      <w:sz w:val="24"/>
      <w:szCs w:val="22"/>
    </w:rPr>
  </w:style>
  <w:style w:type="character" w:customStyle="1" w:styleId="Char0">
    <w:name w:val="批注主题 Char"/>
    <w:basedOn w:val="CommentTextChar"/>
    <w:link w:val="CommentSubject1"/>
    <w:rPr>
      <w:rFonts w:ascii="Arial" w:hAnsi="Arial" w:cs="Calibri"/>
      <w:b/>
      <w:bCs/>
    </w:rPr>
  </w:style>
  <w:style w:type="character" w:customStyle="1" w:styleId="BodyTextChar">
    <w:name w:val="Body Text Char"/>
    <w:link w:val="BodyText"/>
    <w:rPr>
      <w:rFonts w:cs="Calibri"/>
      <w:sz w:val="22"/>
      <w:szCs w:val="22"/>
    </w:rPr>
  </w:style>
  <w:style w:type="character" w:customStyle="1" w:styleId="Heading3Char">
    <w:name w:val="Heading 3 Char"/>
    <w:link w:val="Heading3"/>
    <w:rPr>
      <w:rFonts w:ascii="Calibri" w:hAnsi="Calibri" w:cs="Calibri"/>
      <w:sz w:val="22"/>
      <w:lang w:eastAsia="en-US"/>
    </w:rPr>
  </w:style>
  <w:style w:type="character" w:customStyle="1" w:styleId="BalloonTextChar">
    <w:name w:val="Balloon Text Char"/>
    <w:basedOn w:val="DefaultParagraphFont"/>
    <w:link w:val="BalloonText"/>
    <w:rPr>
      <w:rFonts w:ascii="Tahoma" w:hAnsi="Tahoma" w:cs="Tahoma"/>
      <w:sz w:val="16"/>
      <w:szCs w:val="16"/>
    </w:rPr>
  </w:style>
  <w:style w:type="character" w:customStyle="1" w:styleId="Char1">
    <w:name w:val="段 Char"/>
    <w:basedOn w:val="DefaultParagraphFont"/>
    <w:link w:val="a5"/>
    <w:rPr>
      <w:rFonts w:ascii="SimSun" w:eastAsia="Times New Roman"/>
      <w:sz w:val="21"/>
      <w:lang w:val="en-US" w:eastAsia="zh-CN" w:bidi="ar-SA"/>
    </w:rPr>
  </w:style>
  <w:style w:type="character" w:customStyle="1" w:styleId="apple-style-span">
    <w:name w:val="apple-style-span"/>
    <w:basedOn w:val="DefaultParagraphFont"/>
  </w:style>
  <w:style w:type="character" w:customStyle="1" w:styleId="PageNumber1">
    <w:name w:val="Page Number1"/>
    <w:basedOn w:val="DefaultParagraphFont"/>
  </w:style>
  <w:style w:type="character" w:customStyle="1" w:styleId="FootnoteTextChar">
    <w:name w:val="Footnote Text Char"/>
    <w:link w:val="FootnoteText"/>
    <w:rPr>
      <w:rFonts w:ascii="Arial" w:hAnsi="Arial" w:cs="Times New Roman"/>
      <w:sz w:val="20"/>
      <w:szCs w:val="20"/>
    </w:rPr>
  </w:style>
  <w:style w:type="character" w:customStyle="1" w:styleId="Heading1Char">
    <w:name w:val="Heading 1 Char"/>
    <w:link w:val="Heading1"/>
    <w:rPr>
      <w:rFonts w:cs="Calibri"/>
      <w:b/>
      <w:caps/>
      <w:color w:val="0070C0"/>
      <w:kern w:val="28"/>
      <w:sz w:val="22"/>
      <w:szCs w:val="22"/>
      <w:lang w:eastAsia="en-US"/>
    </w:rPr>
  </w:style>
  <w:style w:type="character" w:customStyle="1" w:styleId="Heading7Char">
    <w:name w:val="Heading 7 Char"/>
    <w:link w:val="Heading7"/>
    <w:rPr>
      <w:rFonts w:ascii="Arial" w:hAnsi="Arial" w:cs="Calibri"/>
      <w:szCs w:val="20"/>
      <w:lang w:val="en-US" w:eastAsia="en-US"/>
    </w:rPr>
  </w:style>
  <w:style w:type="paragraph" w:customStyle="1" w:styleId="CommentSubject1">
    <w:name w:val="Comment Subject1"/>
    <w:basedOn w:val="CommentText"/>
    <w:next w:val="CommentText"/>
    <w:link w:val="Char0"/>
    <w:rPr>
      <w:b/>
      <w:bCs/>
    </w:rPr>
  </w:style>
  <w:style w:type="paragraph" w:customStyle="1" w:styleId="Bullet3">
    <w:name w:val="Bullet 3"/>
    <w:basedOn w:val="Normal"/>
    <w:pPr>
      <w:numPr>
        <w:numId w:val="1"/>
      </w:numPr>
      <w:tabs>
        <w:tab w:val="left" w:pos="2268"/>
      </w:tabs>
      <w:spacing w:after="60"/>
      <w:ind w:left="2268" w:hanging="567"/>
      <w:jc w:val="both"/>
    </w:pPr>
    <w:rPr>
      <w:rFonts w:cs="Arial"/>
      <w:sz w:val="20"/>
    </w:rPr>
  </w:style>
  <w:style w:type="paragraph" w:styleId="TOC5">
    <w:name w:val="toc 5"/>
    <w:basedOn w:val="Normal"/>
    <w:next w:val="Normal"/>
    <w:pPr>
      <w:ind w:left="880"/>
    </w:pPr>
    <w:rPr>
      <w:rFonts w:ascii="Times New Roman" w:eastAsia="Times New Roman" w:hAnsi="Times New Roman" w:cs="Times New Roman"/>
      <w:szCs w:val="24"/>
    </w:rPr>
  </w:style>
  <w:style w:type="paragraph" w:customStyle="1" w:styleId="Bullet3text">
    <w:name w:val="Bullet 3 text"/>
    <w:basedOn w:val="Normal"/>
    <w:pPr>
      <w:suppressAutoHyphens/>
      <w:spacing w:after="60"/>
      <w:ind w:left="2268"/>
    </w:pPr>
    <w:rPr>
      <w:rFonts w:cs="Arial"/>
      <w:sz w:val="20"/>
    </w:rPr>
  </w:style>
  <w:style w:type="paragraph" w:customStyle="1" w:styleId="a6">
    <w:name w:val="二级条标题"/>
    <w:basedOn w:val="a2"/>
    <w:next w:val="a5"/>
    <w:pPr>
      <w:numPr>
        <w:ilvl w:val="0"/>
        <w:numId w:val="0"/>
      </w:numPr>
      <w:spacing w:beforeLines="0" w:before="50" w:afterLines="0" w:after="50"/>
      <w:outlineLvl w:val="3"/>
    </w:pPr>
  </w:style>
  <w:style w:type="paragraph" w:customStyle="1" w:styleId="a7">
    <w:name w:val="注：（正文）"/>
    <w:basedOn w:val="a"/>
    <w:next w:val="a5"/>
    <w:pPr>
      <w:numPr>
        <w:numId w:val="0"/>
      </w:numPr>
      <w:ind w:left="726" w:hanging="363"/>
    </w:pPr>
  </w:style>
  <w:style w:type="paragraph" w:styleId="TOC9">
    <w:name w:val="toc 9"/>
    <w:basedOn w:val="Normal"/>
    <w:next w:val="Normal"/>
    <w:pPr>
      <w:ind w:left="1680"/>
    </w:pPr>
    <w:rPr>
      <w:sz w:val="20"/>
      <w:szCs w:val="20"/>
    </w:rPr>
  </w:style>
  <w:style w:type="paragraph" w:styleId="BlockText">
    <w:name w:val="Block Text"/>
    <w:basedOn w:val="Normal"/>
    <w:next w:val="Normal"/>
    <w:link w:val="BlockTextChar"/>
    <w:pPr>
      <w:spacing w:before="200" w:after="160"/>
      <w:ind w:left="864" w:right="864"/>
      <w:jc w:val="center"/>
    </w:pPr>
    <w:rPr>
      <w:rFonts w:ascii="Calibri" w:hAnsi="Calibri"/>
      <w:i/>
      <w:iCs/>
      <w:color w:val="404040"/>
    </w:rPr>
  </w:style>
  <w:style w:type="paragraph" w:customStyle="1" w:styleId="List1">
    <w:name w:val="List 1"/>
    <w:basedOn w:val="Normal"/>
    <w:pPr>
      <w:numPr>
        <w:numId w:val="3"/>
      </w:numPr>
      <w:tabs>
        <w:tab w:val="left" w:pos="567"/>
      </w:tabs>
      <w:spacing w:after="120"/>
      <w:jc w:val="both"/>
    </w:pPr>
    <w:rPr>
      <w:rFonts w:ascii="Calibri" w:eastAsia="MS Mincho" w:hAnsi="Calibri"/>
      <w:lang w:eastAsia="ja-JP"/>
    </w:rPr>
  </w:style>
  <w:style w:type="paragraph" w:customStyle="1" w:styleId="BodyTextIndent21">
    <w:name w:val="Body Text Indent 21"/>
    <w:basedOn w:val="Normal"/>
    <w:link w:val="2Char"/>
    <w:pPr>
      <w:spacing w:after="120"/>
      <w:ind w:left="1134"/>
      <w:jc w:val="both"/>
    </w:pPr>
    <w:rPr>
      <w:rFonts w:eastAsia="SimSun" w:cs="Times New Roman"/>
      <w:sz w:val="20"/>
      <w:szCs w:val="24"/>
      <w:lang w:val="x-none"/>
    </w:rPr>
  </w:style>
  <w:style w:type="paragraph" w:customStyle="1" w:styleId="a5">
    <w:name w:val="段"/>
    <w:link w:val="Char1"/>
    <w:pPr>
      <w:tabs>
        <w:tab w:val="center" w:pos="4201"/>
        <w:tab w:val="right" w:leader="dot" w:pos="9298"/>
      </w:tabs>
      <w:autoSpaceDE w:val="0"/>
      <w:autoSpaceDN w:val="0"/>
      <w:ind w:firstLineChars="200" w:firstLine="420"/>
      <w:jc w:val="both"/>
    </w:pPr>
    <w:rPr>
      <w:rFonts w:ascii="SimSun" w:eastAsia="Times New Roman"/>
      <w:sz w:val="21"/>
      <w:lang w:eastAsia="zh-CN"/>
    </w:rPr>
  </w:style>
  <w:style w:type="paragraph" w:styleId="CommentText">
    <w:name w:val="annotation text"/>
    <w:basedOn w:val="Normal"/>
    <w:link w:val="CommentTextChar"/>
  </w:style>
  <w:style w:type="paragraph" w:customStyle="1" w:styleId="a8">
    <w:name w:val="附录表标题"/>
    <w:basedOn w:val="Normal"/>
    <w:next w:val="a5"/>
    <w:pPr>
      <w:tabs>
        <w:tab w:val="left" w:pos="180"/>
      </w:tabs>
      <w:spacing w:beforeLines="50" w:before="156" w:afterLines="50" w:after="156"/>
      <w:jc w:val="center"/>
    </w:pPr>
    <w:rPr>
      <w:rFonts w:ascii="SimHei" w:eastAsia="SimHei"/>
      <w:szCs w:val="21"/>
    </w:rPr>
  </w:style>
  <w:style w:type="paragraph" w:customStyle="1" w:styleId="Bullet2text">
    <w:name w:val="Bullet 2 text"/>
    <w:basedOn w:val="Normal"/>
    <w:pPr>
      <w:suppressAutoHyphens/>
      <w:spacing w:after="120"/>
      <w:ind w:left="1701"/>
      <w:jc w:val="both"/>
    </w:pPr>
    <w:rPr>
      <w:rFonts w:cs="Arial"/>
    </w:rPr>
  </w:style>
  <w:style w:type="paragraph" w:customStyle="1" w:styleId="AppendixHeading2">
    <w:name w:val="Appendix Heading 2"/>
    <w:basedOn w:val="Normal"/>
    <w:next w:val="BodyText"/>
    <w:pPr>
      <w:numPr>
        <w:ilvl w:val="1"/>
        <w:numId w:val="4"/>
      </w:numPr>
      <w:tabs>
        <w:tab w:val="clear" w:pos="851"/>
        <w:tab w:val="left" w:pos="567"/>
      </w:tabs>
      <w:spacing w:before="120" w:after="120"/>
    </w:pPr>
    <w:rPr>
      <w:rFonts w:cs="Arial"/>
      <w:b/>
    </w:rPr>
  </w:style>
  <w:style w:type="paragraph" w:customStyle="1" w:styleId="Appendix">
    <w:name w:val="Appendix"/>
    <w:basedOn w:val="Normal"/>
    <w:next w:val="Normal"/>
    <w:pPr>
      <w:numPr>
        <w:numId w:val="5"/>
      </w:numPr>
      <w:spacing w:before="120" w:after="240"/>
    </w:pPr>
    <w:rPr>
      <w:rFonts w:ascii="Calibri" w:hAnsi="Calibri"/>
      <w:b/>
      <w:caps/>
      <w:color w:val="00558C"/>
      <w:sz w:val="24"/>
      <w:szCs w:val="28"/>
    </w:rPr>
  </w:style>
  <w:style w:type="paragraph" w:customStyle="1" w:styleId="Bullet1">
    <w:name w:val="Bullet 1"/>
    <w:basedOn w:val="Normal"/>
    <w:pPr>
      <w:numPr>
        <w:numId w:val="6"/>
      </w:numPr>
      <w:tabs>
        <w:tab w:val="clear" w:pos="720"/>
        <w:tab w:val="left" w:pos="1134"/>
      </w:tabs>
      <w:spacing w:after="120"/>
      <w:ind w:left="1134" w:hanging="567"/>
      <w:jc w:val="both"/>
      <w:outlineLvl w:val="0"/>
    </w:pPr>
    <w:rPr>
      <w:rFonts w:ascii="Calibri" w:hAnsi="Calibri" w:cs="Arial"/>
    </w:rPr>
  </w:style>
  <w:style w:type="paragraph" w:styleId="Subtitle">
    <w:name w:val="Subtitle"/>
    <w:basedOn w:val="Normal"/>
    <w:link w:val="SubtitleChar"/>
    <w:qFormat/>
    <w:pPr>
      <w:spacing w:after="60"/>
      <w:jc w:val="center"/>
      <w:outlineLvl w:val="1"/>
    </w:pPr>
    <w:rPr>
      <w:rFonts w:ascii="Calibri" w:eastAsia="SimSun" w:hAnsi="Calibri" w:cs="Times New Roman"/>
      <w:lang w:val="x-none" w:eastAsia="x-none"/>
    </w:rPr>
  </w:style>
  <w:style w:type="paragraph" w:customStyle="1" w:styleId="List1indent2">
    <w:name w:val="List 1 indent 2"/>
    <w:basedOn w:val="Normal"/>
    <w:pPr>
      <w:widowControl w:val="0"/>
      <w:numPr>
        <w:ilvl w:val="2"/>
        <w:numId w:val="3"/>
      </w:numPr>
      <w:tabs>
        <w:tab w:val="clear" w:pos="1701"/>
        <w:tab w:val="left" w:pos="567"/>
      </w:tabs>
      <w:autoSpaceDE w:val="0"/>
      <w:autoSpaceDN w:val="0"/>
      <w:adjustRightInd w:val="0"/>
      <w:spacing w:after="120"/>
      <w:jc w:val="both"/>
    </w:pPr>
    <w:rPr>
      <w:rFonts w:cs="Arial"/>
      <w:sz w:val="20"/>
      <w:szCs w:val="20"/>
    </w:rPr>
  </w:style>
  <w:style w:type="paragraph" w:customStyle="1" w:styleId="BodyTextIndent1">
    <w:name w:val="Body Text Indent1"/>
    <w:basedOn w:val="Normal"/>
    <w:link w:val="Char"/>
    <w:pPr>
      <w:spacing w:after="120"/>
      <w:ind w:left="567"/>
    </w:pPr>
    <w:rPr>
      <w:rFonts w:eastAsia="SimSun" w:cs="Times New Roman"/>
      <w:sz w:val="20"/>
      <w:szCs w:val="24"/>
      <w:lang w:val="x-none" w:eastAsia="x-none"/>
    </w:rPr>
  </w:style>
  <w:style w:type="paragraph" w:customStyle="1" w:styleId="Figure">
    <w:name w:val="Figure_#"/>
    <w:basedOn w:val="Normal"/>
    <w:next w:val="Normal"/>
    <w:pPr>
      <w:numPr>
        <w:numId w:val="7"/>
      </w:numPr>
      <w:tabs>
        <w:tab w:val="left" w:pos="1134"/>
      </w:tabs>
      <w:spacing w:before="120" w:after="120"/>
      <w:jc w:val="center"/>
    </w:pPr>
    <w:rPr>
      <w:rFonts w:ascii="Calibri" w:hAnsi="Calibri"/>
      <w:i/>
      <w:szCs w:val="20"/>
    </w:rPr>
  </w:style>
  <w:style w:type="paragraph" w:styleId="Title">
    <w:name w:val="Title"/>
    <w:basedOn w:val="Normal"/>
    <w:link w:val="TitleChar"/>
    <w:qFormat/>
    <w:pPr>
      <w:spacing w:before="120" w:after="240"/>
      <w:jc w:val="center"/>
      <w:outlineLvl w:val="0"/>
    </w:pPr>
    <w:rPr>
      <w:rFonts w:ascii="Calibri" w:eastAsia="SimSun" w:hAnsi="Calibri" w:cs="Times New Roman"/>
      <w:b/>
      <w:bCs/>
      <w:kern w:val="28"/>
      <w:sz w:val="32"/>
      <w:szCs w:val="32"/>
      <w:lang w:val="x-none" w:eastAsia="x-none"/>
    </w:rPr>
  </w:style>
  <w:style w:type="paragraph" w:customStyle="1" w:styleId="AnnexHeading4">
    <w:name w:val="Annex Heading 4"/>
    <w:basedOn w:val="Normal"/>
    <w:next w:val="BodyText"/>
    <w:pPr>
      <w:numPr>
        <w:ilvl w:val="3"/>
        <w:numId w:val="8"/>
      </w:numPr>
      <w:tabs>
        <w:tab w:val="clear" w:pos="1134"/>
        <w:tab w:val="left" w:pos="567"/>
      </w:tabs>
      <w:spacing w:before="120" w:after="120"/>
    </w:pPr>
    <w:rPr>
      <w:rFonts w:cs="Arial"/>
    </w:rPr>
  </w:style>
  <w:style w:type="paragraph" w:styleId="TOC2">
    <w:name w:val="toc 2"/>
    <w:basedOn w:val="Normal"/>
    <w:next w:val="Normal"/>
    <w:pPr>
      <w:tabs>
        <w:tab w:val="left" w:pos="1418"/>
        <w:tab w:val="right" w:pos="9639"/>
      </w:tabs>
      <w:spacing w:before="120"/>
      <w:ind w:left="1418" w:right="284" w:hanging="851"/>
    </w:pPr>
    <w:rPr>
      <w:rFonts w:eastAsia="Times New Roman" w:cs="Times New Roman"/>
      <w:bCs/>
      <w:szCs w:val="26"/>
    </w:rPr>
  </w:style>
  <w:style w:type="paragraph" w:customStyle="1" w:styleId="List1indenttext">
    <w:name w:val="List 1 indent text"/>
    <w:basedOn w:val="Normal"/>
    <w:pPr>
      <w:spacing w:after="120"/>
      <w:ind w:left="1134"/>
      <w:jc w:val="both"/>
    </w:pPr>
    <w:rPr>
      <w:szCs w:val="20"/>
    </w:rPr>
  </w:style>
  <w:style w:type="paragraph" w:styleId="FootnoteText">
    <w:name w:val="footnote text"/>
    <w:basedOn w:val="Normal"/>
    <w:link w:val="FootnoteTextChar"/>
    <w:rPr>
      <w:rFonts w:eastAsia="SimSun" w:cs="Times New Roman"/>
      <w:sz w:val="20"/>
      <w:szCs w:val="20"/>
      <w:lang w:val="x-none" w:eastAsia="x-none"/>
    </w:rPr>
  </w:style>
  <w:style w:type="paragraph" w:styleId="BalloonText">
    <w:name w:val="Balloon Text"/>
    <w:basedOn w:val="Normal"/>
    <w:link w:val="BalloonTextChar"/>
    <w:rPr>
      <w:rFonts w:ascii="Tahoma" w:hAnsi="Tahoma" w:cs="Tahoma"/>
      <w:sz w:val="16"/>
      <w:szCs w:val="16"/>
    </w:rPr>
  </w:style>
  <w:style w:type="paragraph" w:styleId="TOC3">
    <w:name w:val="toc 3"/>
    <w:basedOn w:val="Normal"/>
    <w:next w:val="Normal"/>
    <w:pPr>
      <w:tabs>
        <w:tab w:val="left" w:pos="2268"/>
        <w:tab w:val="right" w:pos="9639"/>
      </w:tabs>
      <w:ind w:left="2268" w:right="284" w:hanging="850"/>
    </w:pPr>
    <w:rPr>
      <w:rFonts w:ascii="Calibri" w:eastAsia="Times New Roman" w:hAnsi="Calibri" w:cs="Times New Roman"/>
    </w:rPr>
  </w:style>
  <w:style w:type="paragraph" w:styleId="BodyText">
    <w:name w:val="Body Text"/>
    <w:basedOn w:val="Normal"/>
    <w:link w:val="BodyTextChar"/>
    <w:pPr>
      <w:spacing w:after="120"/>
      <w:jc w:val="both"/>
    </w:pPr>
    <w:rPr>
      <w:rFonts w:ascii="Times New Roman" w:eastAsia="SimSun" w:hAnsi="Times New Roman" w:cs="Times New Roman"/>
      <w:lang w:val="x-none" w:eastAsia="x-none"/>
    </w:rPr>
  </w:style>
  <w:style w:type="paragraph" w:styleId="TOC8">
    <w:name w:val="toc 8"/>
    <w:basedOn w:val="Normal"/>
    <w:next w:val="Normal"/>
    <w:pPr>
      <w:ind w:left="1440"/>
    </w:pPr>
    <w:rPr>
      <w:sz w:val="20"/>
      <w:szCs w:val="20"/>
    </w:rPr>
  </w:style>
  <w:style w:type="paragraph" w:customStyle="1" w:styleId="AppendixHeading3">
    <w:name w:val="Appendix Heading 3"/>
    <w:basedOn w:val="Normal"/>
    <w:next w:val="Normal"/>
    <w:pPr>
      <w:numPr>
        <w:ilvl w:val="2"/>
        <w:numId w:val="4"/>
      </w:numPr>
      <w:tabs>
        <w:tab w:val="clear" w:pos="992"/>
        <w:tab w:val="left" w:pos="567"/>
      </w:tabs>
      <w:spacing w:before="120" w:after="120"/>
    </w:pPr>
    <w:rPr>
      <w:rFonts w:cs="Arial"/>
    </w:rPr>
  </w:style>
  <w:style w:type="paragraph" w:customStyle="1" w:styleId="AnnexTable">
    <w:name w:val="Annex Table"/>
    <w:basedOn w:val="Normal"/>
    <w:next w:val="Normal"/>
    <w:pPr>
      <w:numPr>
        <w:numId w:val="9"/>
      </w:numPr>
      <w:tabs>
        <w:tab w:val="clear" w:pos="1134"/>
        <w:tab w:val="left" w:pos="1418"/>
      </w:tabs>
      <w:spacing w:before="120" w:after="120"/>
      <w:jc w:val="center"/>
    </w:pPr>
    <w:rPr>
      <w:i/>
    </w:rPr>
  </w:style>
  <w:style w:type="paragraph" w:customStyle="1" w:styleId="a4">
    <w:name w:val="列项●（二级）"/>
    <w:pPr>
      <w:numPr>
        <w:ilvl w:val="1"/>
        <w:numId w:val="10"/>
      </w:numPr>
      <w:tabs>
        <w:tab w:val="clear" w:pos="1140"/>
        <w:tab w:val="left" w:pos="760"/>
        <w:tab w:val="left" w:pos="840"/>
      </w:tabs>
      <w:jc w:val="both"/>
    </w:pPr>
    <w:rPr>
      <w:rFonts w:ascii="SimSun"/>
      <w:sz w:val="21"/>
      <w:lang w:eastAsia="zh-CN"/>
    </w:rPr>
  </w:style>
  <w:style w:type="paragraph" w:customStyle="1" w:styleId="a1">
    <w:name w:val="章标题"/>
    <w:next w:val="a5"/>
    <w:pPr>
      <w:numPr>
        <w:numId w:val="11"/>
      </w:numPr>
      <w:spacing w:beforeLines="100" w:before="312" w:afterLines="100" w:after="312"/>
      <w:jc w:val="both"/>
      <w:outlineLvl w:val="1"/>
    </w:pPr>
    <w:rPr>
      <w:rFonts w:ascii="SimHei" w:eastAsia="SimHei"/>
      <w:sz w:val="21"/>
      <w:lang w:eastAsia="zh-CN"/>
    </w:rPr>
  </w:style>
  <w:style w:type="paragraph" w:customStyle="1" w:styleId="a9">
    <w:name w:val="三级条标题"/>
    <w:basedOn w:val="a6"/>
    <w:next w:val="a5"/>
    <w:pPr>
      <w:outlineLvl w:val="4"/>
    </w:pPr>
  </w:style>
  <w:style w:type="paragraph" w:styleId="Footer">
    <w:name w:val="footer"/>
    <w:basedOn w:val="Normal"/>
    <w:link w:val="FooterChar"/>
    <w:pPr>
      <w:tabs>
        <w:tab w:val="center" w:pos="4820"/>
        <w:tab w:val="right" w:pos="9639"/>
      </w:tabs>
    </w:pPr>
    <w:rPr>
      <w:rFonts w:eastAsia="SimSun" w:cs="Times New Roman"/>
      <w:sz w:val="20"/>
      <w:szCs w:val="24"/>
      <w:lang w:val="x-none" w:eastAsia="x-none"/>
    </w:rPr>
  </w:style>
  <w:style w:type="paragraph" w:customStyle="1" w:styleId="a">
    <w:name w:val="注："/>
    <w:next w:val="a5"/>
    <w:pPr>
      <w:widowControl w:val="0"/>
      <w:numPr>
        <w:numId w:val="13"/>
      </w:numPr>
      <w:autoSpaceDE w:val="0"/>
      <w:autoSpaceDN w:val="0"/>
      <w:jc w:val="both"/>
    </w:pPr>
    <w:rPr>
      <w:rFonts w:ascii="SimSun"/>
      <w:sz w:val="18"/>
      <w:szCs w:val="18"/>
      <w:lang w:eastAsia="zh-CN"/>
    </w:rPr>
  </w:style>
  <w:style w:type="paragraph" w:styleId="TOC1">
    <w:name w:val="toc 1"/>
    <w:basedOn w:val="Normal"/>
    <w:next w:val="Normal"/>
    <w:pPr>
      <w:tabs>
        <w:tab w:val="left" w:pos="567"/>
        <w:tab w:val="right" w:pos="9639"/>
      </w:tabs>
      <w:spacing w:before="120"/>
      <w:ind w:right="284"/>
    </w:pPr>
    <w:rPr>
      <w:rFonts w:eastAsia="Times New Roman" w:cs="Arial"/>
      <w:bCs/>
      <w:iCs/>
      <w:caps/>
    </w:rPr>
  </w:style>
  <w:style w:type="paragraph" w:customStyle="1" w:styleId="List1text">
    <w:name w:val="List 1 text"/>
    <w:basedOn w:val="Normal"/>
    <w:pPr>
      <w:spacing w:after="120"/>
      <w:ind w:left="567"/>
    </w:pPr>
    <w:rPr>
      <w:rFonts w:cs="Arial"/>
    </w:rPr>
  </w:style>
  <w:style w:type="paragraph" w:customStyle="1" w:styleId="AnnexHeading3">
    <w:name w:val="Annex Heading 3"/>
    <w:basedOn w:val="Normal"/>
    <w:next w:val="Normal"/>
    <w:pPr>
      <w:numPr>
        <w:ilvl w:val="2"/>
        <w:numId w:val="8"/>
      </w:numPr>
      <w:tabs>
        <w:tab w:val="clear" w:pos="992"/>
        <w:tab w:val="left" w:pos="567"/>
      </w:tabs>
      <w:spacing w:before="120" w:after="120"/>
    </w:pPr>
    <w:rPr>
      <w:rFonts w:cs="Arial"/>
      <w:color w:val="00558C"/>
    </w:rPr>
  </w:style>
  <w:style w:type="paragraph" w:styleId="TOC6">
    <w:name w:val="toc 6"/>
    <w:basedOn w:val="Normal"/>
    <w:next w:val="Normal"/>
    <w:pPr>
      <w:ind w:left="1100"/>
    </w:pPr>
    <w:rPr>
      <w:rFonts w:ascii="Times New Roman" w:eastAsia="Times New Roman" w:hAnsi="Times New Roman" w:cs="Times New Roman"/>
      <w:szCs w:val="24"/>
    </w:rPr>
  </w:style>
  <w:style w:type="paragraph" w:customStyle="1" w:styleId="Bullet1text">
    <w:name w:val="Bullet 1 text"/>
    <w:basedOn w:val="Normal"/>
    <w:pPr>
      <w:suppressAutoHyphens/>
      <w:spacing w:after="120"/>
      <w:ind w:left="1134"/>
      <w:jc w:val="both"/>
    </w:pPr>
    <w:rPr>
      <w:rFonts w:cs="Arial"/>
    </w:rPr>
  </w:style>
  <w:style w:type="paragraph" w:customStyle="1" w:styleId="AppendixHeading1">
    <w:name w:val="Appendix Heading 1"/>
    <w:basedOn w:val="Normal"/>
    <w:next w:val="BodyText"/>
    <w:pPr>
      <w:numPr>
        <w:numId w:val="4"/>
      </w:numPr>
      <w:tabs>
        <w:tab w:val="left" w:pos="567"/>
      </w:tabs>
      <w:spacing w:before="120" w:after="120"/>
    </w:pPr>
    <w:rPr>
      <w:rFonts w:cs="Arial"/>
      <w:b/>
      <w:caps/>
      <w:sz w:val="24"/>
    </w:rPr>
  </w:style>
  <w:style w:type="paragraph" w:customStyle="1" w:styleId="Bullet2">
    <w:name w:val="Bullet 2"/>
    <w:basedOn w:val="Normal"/>
    <w:pPr>
      <w:numPr>
        <w:numId w:val="14"/>
      </w:numPr>
      <w:tabs>
        <w:tab w:val="left" w:pos="1701"/>
      </w:tabs>
      <w:spacing w:after="120"/>
      <w:ind w:left="1701" w:hanging="567"/>
      <w:jc w:val="both"/>
    </w:pPr>
    <w:rPr>
      <w:rFonts w:ascii="Calibri" w:hAnsi="Calibri" w:cs="Arial"/>
    </w:rPr>
  </w:style>
  <w:style w:type="paragraph" w:customStyle="1" w:styleId="TableofFigures1">
    <w:name w:val="Table of Figures1"/>
    <w:basedOn w:val="Normal"/>
    <w:next w:val="Normal"/>
    <w:pPr>
      <w:tabs>
        <w:tab w:val="left" w:pos="1418"/>
        <w:tab w:val="right" w:pos="9639"/>
      </w:tabs>
      <w:spacing w:before="60" w:after="60"/>
      <w:ind w:left="1418" w:right="282" w:hanging="1418"/>
    </w:pPr>
    <w:rPr>
      <w:rFonts w:eastAsia="Times New Roman" w:cs="Times New Roman"/>
      <w:szCs w:val="24"/>
    </w:rPr>
  </w:style>
  <w:style w:type="paragraph" w:customStyle="1" w:styleId="aa">
    <w:name w:val="正文图标题"/>
    <w:next w:val="a5"/>
    <w:pPr>
      <w:spacing w:beforeLines="50" w:before="156" w:afterLines="50" w:after="156"/>
      <w:jc w:val="center"/>
    </w:pPr>
    <w:rPr>
      <w:rFonts w:ascii="SimHei" w:eastAsia="SimHei"/>
      <w:sz w:val="21"/>
      <w:lang w:eastAsia="zh-CN"/>
    </w:rPr>
  </w:style>
  <w:style w:type="paragraph" w:styleId="TOC7">
    <w:name w:val="toc 7"/>
    <w:basedOn w:val="Normal"/>
    <w:next w:val="Normal"/>
    <w:pPr>
      <w:ind w:left="1200"/>
    </w:pPr>
    <w:rPr>
      <w:sz w:val="20"/>
      <w:szCs w:val="20"/>
    </w:rPr>
  </w:style>
  <w:style w:type="paragraph" w:styleId="TOC4">
    <w:name w:val="toc 4"/>
    <w:basedOn w:val="Normal"/>
    <w:next w:val="Normal"/>
    <w:pPr>
      <w:tabs>
        <w:tab w:val="left" w:pos="1418"/>
        <w:tab w:val="right" w:pos="9639"/>
      </w:tabs>
      <w:spacing w:before="120" w:after="120"/>
      <w:ind w:left="1418" w:right="284" w:hanging="1418"/>
    </w:pPr>
    <w:rPr>
      <w:rFonts w:eastAsia="Times New Roman" w:cs="Times New Roman"/>
      <w:b/>
      <w:caps/>
      <w:szCs w:val="24"/>
    </w:rPr>
  </w:style>
  <w:style w:type="paragraph" w:customStyle="1" w:styleId="List1indent1">
    <w:name w:val="List 1 indent 1"/>
    <w:basedOn w:val="Normal"/>
    <w:pPr>
      <w:numPr>
        <w:ilvl w:val="1"/>
        <w:numId w:val="3"/>
      </w:numPr>
      <w:tabs>
        <w:tab w:val="clear" w:pos="1134"/>
        <w:tab w:val="left" w:pos="567"/>
      </w:tabs>
      <w:spacing w:after="120"/>
      <w:jc w:val="both"/>
    </w:pPr>
    <w:rPr>
      <w:rFonts w:cs="Arial"/>
    </w:rPr>
  </w:style>
  <w:style w:type="paragraph" w:customStyle="1" w:styleId="equation">
    <w:name w:val="equation"/>
    <w:basedOn w:val="Normal"/>
    <w:next w:val="BodyText"/>
    <w:pPr>
      <w:keepNext/>
      <w:numPr>
        <w:numId w:val="15"/>
      </w:numPr>
      <w:tabs>
        <w:tab w:val="left" w:pos="142"/>
      </w:tabs>
      <w:spacing w:after="120"/>
      <w:jc w:val="right"/>
    </w:pPr>
    <w:rPr>
      <w:rFonts w:ascii="Calibri" w:eastAsia="Times New Roman" w:hAnsi="Calibri" w:cs="Times New Roman"/>
      <w:szCs w:val="24"/>
    </w:rPr>
  </w:style>
  <w:style w:type="paragraph" w:customStyle="1" w:styleId="References">
    <w:name w:val="References"/>
    <w:basedOn w:val="Normal"/>
    <w:pPr>
      <w:numPr>
        <w:numId w:val="16"/>
      </w:numPr>
      <w:tabs>
        <w:tab w:val="left" w:pos="567"/>
      </w:tabs>
      <w:spacing w:after="120"/>
    </w:pPr>
    <w:rPr>
      <w:rFonts w:ascii="Calibri" w:hAnsi="Calibri"/>
      <w:szCs w:val="20"/>
    </w:rPr>
  </w:style>
  <w:style w:type="paragraph" w:styleId="Header">
    <w:name w:val="header"/>
    <w:basedOn w:val="Normal"/>
    <w:link w:val="HeaderChar"/>
    <w:pPr>
      <w:tabs>
        <w:tab w:val="center" w:pos="4820"/>
        <w:tab w:val="right" w:pos="9639"/>
      </w:tabs>
    </w:pPr>
    <w:rPr>
      <w:rFonts w:cs="Times New Roman"/>
      <w:sz w:val="20"/>
      <w:szCs w:val="24"/>
      <w:lang w:val="x-none"/>
    </w:rPr>
  </w:style>
  <w:style w:type="paragraph" w:customStyle="1" w:styleId="a2">
    <w:name w:val="一级条标题"/>
    <w:next w:val="a5"/>
    <w:pPr>
      <w:numPr>
        <w:ilvl w:val="1"/>
        <w:numId w:val="11"/>
      </w:numPr>
      <w:spacing w:beforeLines="50" w:before="156" w:afterLines="50" w:after="156"/>
      <w:outlineLvl w:val="2"/>
    </w:pPr>
    <w:rPr>
      <w:rFonts w:ascii="SimHei" w:eastAsia="SimHei"/>
      <w:sz w:val="21"/>
      <w:szCs w:val="21"/>
      <w:lang w:eastAsia="zh-CN"/>
    </w:rPr>
  </w:style>
  <w:style w:type="paragraph" w:customStyle="1" w:styleId="List1indent1text">
    <w:name w:val="List 1 indent 1 text"/>
    <w:basedOn w:val="Normal"/>
    <w:pPr>
      <w:spacing w:after="120"/>
      <w:ind w:left="1134"/>
      <w:jc w:val="both"/>
    </w:pPr>
    <w:rPr>
      <w:rFonts w:cs="Arial"/>
    </w:rPr>
  </w:style>
  <w:style w:type="paragraph" w:customStyle="1" w:styleId="a0">
    <w:name w:val="附录标识"/>
    <w:basedOn w:val="Normal"/>
    <w:next w:val="a5"/>
    <w:pPr>
      <w:keepNext/>
      <w:numPr>
        <w:numId w:val="17"/>
      </w:numPr>
      <w:shd w:val="clear" w:color="FFFFFF" w:fill="FFFFFF"/>
      <w:tabs>
        <w:tab w:val="left" w:pos="360"/>
        <w:tab w:val="left" w:pos="6405"/>
      </w:tabs>
      <w:spacing w:before="640" w:after="280"/>
      <w:jc w:val="center"/>
      <w:outlineLvl w:val="0"/>
    </w:pPr>
    <w:rPr>
      <w:rFonts w:ascii="SimHei" w:eastAsia="SimHei"/>
      <w:szCs w:val="20"/>
    </w:rPr>
  </w:style>
  <w:style w:type="paragraph" w:customStyle="1" w:styleId="List1indent2text">
    <w:name w:val="List 1 indent 2 text"/>
    <w:basedOn w:val="Normal"/>
    <w:pPr>
      <w:spacing w:after="60"/>
      <w:ind w:left="1701"/>
      <w:jc w:val="both"/>
    </w:pPr>
    <w:rPr>
      <w:rFonts w:cs="Arial"/>
      <w:sz w:val="20"/>
    </w:rPr>
  </w:style>
  <w:style w:type="paragraph" w:customStyle="1" w:styleId="Annex">
    <w:name w:val="Annex"/>
    <w:basedOn w:val="Heading1"/>
    <w:next w:val="BodyText"/>
    <w:link w:val="AnnexChar"/>
    <w:pPr>
      <w:numPr>
        <w:numId w:val="18"/>
      </w:numPr>
      <w:tabs>
        <w:tab w:val="left" w:pos="1701"/>
      </w:tabs>
      <w:jc w:val="both"/>
    </w:pPr>
    <w:rPr>
      <w:rFonts w:cs="Calibri"/>
      <w:snapToGrid w:val="0"/>
      <w:color w:val="00558C"/>
      <w:sz w:val="24"/>
    </w:rPr>
  </w:style>
  <w:style w:type="paragraph" w:customStyle="1" w:styleId="AnnexHeading1">
    <w:name w:val="Annex Heading 1"/>
    <w:basedOn w:val="Normal"/>
    <w:next w:val="BodyText"/>
    <w:pPr>
      <w:numPr>
        <w:numId w:val="8"/>
      </w:numPr>
      <w:tabs>
        <w:tab w:val="left" w:pos="567"/>
      </w:tabs>
      <w:spacing w:before="120" w:after="120"/>
    </w:pPr>
    <w:rPr>
      <w:rFonts w:ascii="Arial Bold" w:hAnsi="Arial Bold" w:cs="Arial"/>
      <w:b/>
      <w:caps/>
      <w:color w:val="00558C"/>
    </w:rPr>
  </w:style>
  <w:style w:type="paragraph" w:customStyle="1" w:styleId="NormalWeb1">
    <w:name w:val="Normal (Web)1"/>
    <w:basedOn w:val="Normal"/>
    <w:rPr>
      <w:rFonts w:cs="Times New Roman"/>
      <w:sz w:val="24"/>
      <w:lang w:eastAsia="zh-CN"/>
    </w:rPr>
  </w:style>
  <w:style w:type="paragraph" w:customStyle="1" w:styleId="a3">
    <w:name w:val="列项——（一级）"/>
    <w:pPr>
      <w:widowControl w:val="0"/>
      <w:numPr>
        <w:numId w:val="10"/>
      </w:numPr>
      <w:jc w:val="both"/>
    </w:pPr>
    <w:rPr>
      <w:rFonts w:ascii="SimSun"/>
      <w:sz w:val="21"/>
      <w:lang w:eastAsia="zh-CN"/>
    </w:rPr>
  </w:style>
  <w:style w:type="paragraph" w:customStyle="1" w:styleId="Table">
    <w:name w:val="Table_#"/>
    <w:basedOn w:val="Normal"/>
    <w:next w:val="Normal"/>
    <w:pPr>
      <w:numPr>
        <w:numId w:val="19"/>
      </w:numPr>
      <w:tabs>
        <w:tab w:val="left" w:pos="1134"/>
      </w:tabs>
      <w:spacing w:before="120" w:after="120"/>
      <w:jc w:val="center"/>
    </w:pPr>
    <w:rPr>
      <w:rFonts w:ascii="Calibri" w:hAnsi="Calibri"/>
      <w:i/>
      <w:szCs w:val="20"/>
    </w:rPr>
  </w:style>
  <w:style w:type="paragraph" w:customStyle="1" w:styleId="AppendixHeading4">
    <w:name w:val="Appendix Heading 4"/>
    <w:basedOn w:val="Normal"/>
    <w:next w:val="BodyText"/>
    <w:pPr>
      <w:numPr>
        <w:ilvl w:val="3"/>
        <w:numId w:val="4"/>
      </w:numPr>
      <w:tabs>
        <w:tab w:val="clear" w:pos="1134"/>
        <w:tab w:val="left" w:pos="567"/>
      </w:tabs>
      <w:spacing w:before="120" w:after="120"/>
    </w:pPr>
    <w:rPr>
      <w:rFonts w:cs="Arial"/>
    </w:rPr>
  </w:style>
  <w:style w:type="paragraph" w:customStyle="1" w:styleId="AnnexHeading2">
    <w:name w:val="Annex Heading 2"/>
    <w:basedOn w:val="Normal"/>
    <w:next w:val="BodyText"/>
    <w:pPr>
      <w:numPr>
        <w:ilvl w:val="1"/>
        <w:numId w:val="8"/>
      </w:numPr>
      <w:tabs>
        <w:tab w:val="clear" w:pos="851"/>
        <w:tab w:val="left" w:pos="567"/>
      </w:tabs>
      <w:spacing w:before="120" w:after="120"/>
    </w:pPr>
    <w:rPr>
      <w:rFonts w:ascii="Arial Bold" w:hAnsi="Arial Bold" w:cs="Arial"/>
      <w:b/>
      <w:color w:val="00558C"/>
    </w:rPr>
  </w:style>
  <w:style w:type="paragraph" w:customStyle="1" w:styleId="ListParagraph1">
    <w:name w:val="List Paragraph1"/>
    <w:basedOn w:val="Normal"/>
    <w:pPr>
      <w:ind w:left="720"/>
    </w:pPr>
  </w:style>
  <w:style w:type="paragraph" w:customStyle="1" w:styleId="AnnexFigure">
    <w:name w:val="Annex Figure"/>
    <w:basedOn w:val="Normal"/>
    <w:next w:val="Normal"/>
    <w:pPr>
      <w:numPr>
        <w:numId w:val="20"/>
      </w:numPr>
      <w:tabs>
        <w:tab w:val="left" w:pos="1701"/>
      </w:tabs>
      <w:spacing w:before="120" w:after="120"/>
      <w:jc w:val="center"/>
    </w:pPr>
    <w:rPr>
      <w:i/>
    </w:rPr>
  </w:style>
  <w:style w:type="paragraph" w:customStyle="1" w:styleId="ab">
    <w:name w:val="正文公式编号制表符"/>
    <w:basedOn w:val="a5"/>
    <w:next w:val="a5"/>
    <w:pPr>
      <w:ind w:firstLineChars="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4.bin"/><Relationship Id="rId42" Type="http://schemas.openxmlformats.org/officeDocument/2006/relationships/image" Target="media/image15.wmf"/><Relationship Id="rId47" Type="http://schemas.openxmlformats.org/officeDocument/2006/relationships/oleObject" Target="embeddings/oleObject18.bin"/><Relationship Id="rId63" Type="http://schemas.openxmlformats.org/officeDocument/2006/relationships/oleObject" Target="embeddings/oleObject28.bin"/><Relationship Id="rId68" Type="http://schemas.openxmlformats.org/officeDocument/2006/relationships/header" Target="header4.xml"/><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wmf"/><Relationship Id="rId29" Type="http://schemas.openxmlformats.org/officeDocument/2006/relationships/oleObject" Target="embeddings/oleObject8.bin"/><Relationship Id="rId11" Type="http://schemas.openxmlformats.org/officeDocument/2006/relationships/header" Target="header2.xml"/><Relationship Id="rId24" Type="http://schemas.openxmlformats.org/officeDocument/2006/relationships/image" Target="media/image7.wmf"/><Relationship Id="rId32" Type="http://schemas.openxmlformats.org/officeDocument/2006/relationships/image" Target="media/image11.png"/><Relationship Id="rId37" Type="http://schemas.openxmlformats.org/officeDocument/2006/relationships/oleObject" Target="embeddings/oleObject13.bin"/><Relationship Id="rId40" Type="http://schemas.openxmlformats.org/officeDocument/2006/relationships/image" Target="media/image14.wmf"/><Relationship Id="rId45" Type="http://schemas.openxmlformats.org/officeDocument/2006/relationships/oleObject" Target="embeddings/oleObject17.bin"/><Relationship Id="rId53" Type="http://schemas.openxmlformats.org/officeDocument/2006/relationships/image" Target="media/image200.png"/><Relationship Id="rId58" Type="http://schemas.openxmlformats.org/officeDocument/2006/relationships/image" Target="media/image210.emf"/><Relationship Id="rId66" Type="http://schemas.openxmlformats.org/officeDocument/2006/relationships/oleObject" Target="embeddings/oleObject31.bin"/><Relationship Id="rId5" Type="http://schemas.openxmlformats.org/officeDocument/2006/relationships/styles" Target="styles.xml"/><Relationship Id="rId61" Type="http://schemas.openxmlformats.org/officeDocument/2006/relationships/oleObject" Target="embeddings/oleObject26.bin"/><Relationship Id="rId19" Type="http://schemas.openxmlformats.org/officeDocument/2006/relationships/oleObject" Target="embeddings/oleObject3.bin"/><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18.wmf"/><Relationship Id="rId56" Type="http://schemas.openxmlformats.org/officeDocument/2006/relationships/oleObject" Target="embeddings/oleObject23.bin"/><Relationship Id="rId64" Type="http://schemas.openxmlformats.org/officeDocument/2006/relationships/oleObject" Target="embeddings/oleObject29.bin"/><Relationship Id="rId69" Type="http://schemas.openxmlformats.org/officeDocument/2006/relationships/footer" Target="footer2.xml"/><Relationship Id="rId8" Type="http://schemas.openxmlformats.org/officeDocument/2006/relationships/footnotes" Target="footnotes.xml"/><Relationship Id="rId51" Type="http://schemas.openxmlformats.org/officeDocument/2006/relationships/oleObject" Target="embeddings/oleObject20.bin"/><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oleObject" Target="embeddings/oleObject24.bin"/><Relationship Id="rId67" Type="http://schemas.openxmlformats.org/officeDocument/2006/relationships/oleObject" Target="embeddings/oleObject32.bin"/><Relationship Id="rId20" Type="http://schemas.openxmlformats.org/officeDocument/2006/relationships/image" Target="media/image5.wmf"/><Relationship Id="rId41" Type="http://schemas.openxmlformats.org/officeDocument/2006/relationships/oleObject" Target="embeddings/oleObject15.bin"/><Relationship Id="rId54" Type="http://schemas.openxmlformats.org/officeDocument/2006/relationships/oleObject" Target="embeddings/oleObject21.bin"/><Relationship Id="rId62" Type="http://schemas.openxmlformats.org/officeDocument/2006/relationships/oleObject" Target="embeddings/oleObject27.bin"/><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2.wmf"/><Relationship Id="rId49" Type="http://schemas.openxmlformats.org/officeDocument/2006/relationships/oleObject" Target="embeddings/oleObject19.bin"/><Relationship Id="rId57" Type="http://schemas.openxmlformats.org/officeDocument/2006/relationships/image" Target="media/image21.emf"/><Relationship Id="rId10" Type="http://schemas.openxmlformats.org/officeDocument/2006/relationships/header" Target="header1.xml"/><Relationship Id="rId31" Type="http://schemas.openxmlformats.org/officeDocument/2006/relationships/oleObject" Target="embeddings/oleObject9.bin"/><Relationship Id="rId44" Type="http://schemas.openxmlformats.org/officeDocument/2006/relationships/image" Target="media/image16.wmf"/><Relationship Id="rId52" Type="http://schemas.openxmlformats.org/officeDocument/2006/relationships/image" Target="media/image20.png"/><Relationship Id="rId60" Type="http://schemas.openxmlformats.org/officeDocument/2006/relationships/oleObject" Target="embeddings/oleObject25.bin"/><Relationship Id="rId65" Type="http://schemas.openxmlformats.org/officeDocument/2006/relationships/oleObject" Target="embeddings/oleObject30.bin"/><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wmf"/><Relationship Id="rId39" Type="http://schemas.openxmlformats.org/officeDocument/2006/relationships/oleObject" Target="embeddings/oleObject14.bin"/><Relationship Id="rId34" Type="http://schemas.openxmlformats.org/officeDocument/2006/relationships/oleObject" Target="embeddings/oleObject11.bin"/><Relationship Id="rId50" Type="http://schemas.openxmlformats.org/officeDocument/2006/relationships/image" Target="media/image19.wmf"/><Relationship Id="rId55" Type="http://schemas.openxmlformats.org/officeDocument/2006/relationships/oleObject" Target="embeddings/oleObject22.bin"/></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62BF8-DFB6-4CC5-A1E7-76C87FFCE5F2}">
  <ds:schemaRefs>
    <ds:schemaRef ds:uri="http://schemas.microsoft.com/sharepoint/v3/contenttype/forms"/>
  </ds:schemaRefs>
</ds:datastoreItem>
</file>

<file path=customXml/itemProps2.xml><?xml version="1.0" encoding="utf-8"?>
<ds:datastoreItem xmlns:ds="http://schemas.openxmlformats.org/officeDocument/2006/customXml" ds:itemID="{AD6AF47A-55C8-44AE-94CF-86D707D6E8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4740DD-9B29-48B8-91C2-49858A593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2375</Words>
  <Characters>13542</Characters>
  <Application>Microsoft Office Word</Application>
  <DocSecurity>0</DocSecurity>
  <PresentationFormat/>
  <Lines>112</Lines>
  <Paragraphs>31</Paragraphs>
  <Slides>0</Slides>
  <Notes>0</Notes>
  <HiddenSlides>0</HiddenSlides>
  <MMClips>0</MMClips>
  <ScaleCrop>false</ScaleCrop>
  <Manager/>
  <Company/>
  <LinksUpToDate>false</LinksUpToDate>
  <CharactersWithSpaces>15886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Administrator</dc:title>
  <dc:subject/>
  <dc:creator>seamus.doyle@iala-aism.org</dc:creator>
  <cp:keywords/>
  <dc:description/>
  <cp:lastModifiedBy>Jaime Alvarez</cp:lastModifiedBy>
  <cp:revision>9</cp:revision>
  <dcterms:created xsi:type="dcterms:W3CDTF">2020-09-14T16:15:00Z</dcterms:created>
  <dcterms:modified xsi:type="dcterms:W3CDTF">2020-09-15T06:41:00Z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